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33"/>
        <w:gridCol w:w="2005"/>
        <w:gridCol w:w="2195"/>
        <w:gridCol w:w="2063"/>
        <w:gridCol w:w="2544"/>
        <w:gridCol w:w="2028"/>
        <w:gridCol w:w="2045"/>
      </w:tblGrid>
      <w:tr w:rsidR="0066003E" w:rsidTr="00FD544E">
        <w:trPr>
          <w:trHeight w:val="289"/>
        </w:trPr>
        <w:tc>
          <w:tcPr>
            <w:tcW w:w="933" w:type="dxa"/>
          </w:tcPr>
          <w:p w:rsidR="00781705" w:rsidRDefault="00781705" w:rsidP="00416525"/>
        </w:tc>
        <w:tc>
          <w:tcPr>
            <w:tcW w:w="200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95" w:type="dxa"/>
          </w:tcPr>
          <w:p w:rsidR="00781705" w:rsidRPr="00781705" w:rsidRDefault="001E7E77" w:rsidP="0041652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</w:t>
            </w:r>
            <w:r w:rsidR="00781705" w:rsidRPr="00781705">
              <w:rPr>
                <w:rFonts w:ascii="Sylfaen" w:hAnsi="Sylfaen"/>
                <w:b/>
                <w:lang w:val="ka-GE"/>
              </w:rPr>
              <w:t>ბათი</w:t>
            </w:r>
          </w:p>
        </w:tc>
        <w:tc>
          <w:tcPr>
            <w:tcW w:w="206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44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28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4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D544E">
        <w:trPr>
          <w:trHeight w:val="289"/>
        </w:trPr>
        <w:tc>
          <w:tcPr>
            <w:tcW w:w="933" w:type="dxa"/>
          </w:tcPr>
          <w:p w:rsidR="00415458" w:rsidRDefault="00415458" w:rsidP="00416525"/>
        </w:tc>
        <w:tc>
          <w:tcPr>
            <w:tcW w:w="200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9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63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544" w:type="dxa"/>
          </w:tcPr>
          <w:p w:rsidR="00415458" w:rsidRPr="00415458" w:rsidRDefault="00415458" w:rsidP="00416525">
            <w:pPr>
              <w:rPr>
                <w:rFonts w:ascii="Sylfaen" w:hAnsi="Sylfaen"/>
                <w:b/>
              </w:rPr>
            </w:pPr>
          </w:p>
        </w:tc>
        <w:tc>
          <w:tcPr>
            <w:tcW w:w="2028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FD544E">
        <w:trPr>
          <w:trHeight w:val="289"/>
        </w:trPr>
        <w:tc>
          <w:tcPr>
            <w:tcW w:w="93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05" w:type="dxa"/>
          </w:tcPr>
          <w:p w:rsidR="00781705" w:rsidRDefault="00781705" w:rsidP="00416525"/>
        </w:tc>
        <w:tc>
          <w:tcPr>
            <w:tcW w:w="2195" w:type="dxa"/>
          </w:tcPr>
          <w:p w:rsidR="00781705" w:rsidRDefault="00781705" w:rsidP="00416525"/>
        </w:tc>
        <w:tc>
          <w:tcPr>
            <w:tcW w:w="2063" w:type="dxa"/>
          </w:tcPr>
          <w:p w:rsidR="00781705" w:rsidRDefault="00781705" w:rsidP="00416525"/>
        </w:tc>
        <w:tc>
          <w:tcPr>
            <w:tcW w:w="2544" w:type="dxa"/>
          </w:tcPr>
          <w:p w:rsidR="00781705" w:rsidRDefault="00781705" w:rsidP="00416525"/>
        </w:tc>
        <w:tc>
          <w:tcPr>
            <w:tcW w:w="2028" w:type="dxa"/>
          </w:tcPr>
          <w:p w:rsidR="00781705" w:rsidRDefault="00781705" w:rsidP="00416525"/>
        </w:tc>
        <w:tc>
          <w:tcPr>
            <w:tcW w:w="2045" w:type="dxa"/>
          </w:tcPr>
          <w:p w:rsidR="00781705" w:rsidRDefault="00781705" w:rsidP="00416525"/>
        </w:tc>
      </w:tr>
      <w:tr w:rsidR="001E7E77" w:rsidTr="00FD544E">
        <w:trPr>
          <w:trHeight w:val="868"/>
        </w:trPr>
        <w:tc>
          <w:tcPr>
            <w:tcW w:w="933" w:type="dxa"/>
          </w:tcPr>
          <w:p w:rsidR="001E7E77" w:rsidRDefault="001E7E77" w:rsidP="00416525">
            <w:pPr>
              <w:rPr>
                <w:rFonts w:ascii="Sylfaen" w:hAnsi="Sylfaen"/>
                <w:b/>
                <w:lang w:val="ka-GE"/>
              </w:rPr>
            </w:pPr>
          </w:p>
          <w:p w:rsidR="001E7E77" w:rsidRDefault="001E7E77" w:rsidP="00416525">
            <w:pPr>
              <w:rPr>
                <w:rFonts w:ascii="Sylfaen" w:hAnsi="Sylfaen"/>
                <w:b/>
                <w:lang w:val="ka-GE"/>
              </w:rPr>
            </w:pPr>
          </w:p>
          <w:p w:rsidR="001E7E77" w:rsidRPr="00781705" w:rsidRDefault="001E7E77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05" w:type="dxa"/>
            <w:vMerge w:val="restart"/>
          </w:tcPr>
          <w:p w:rsidR="001E7E77" w:rsidRPr="00781705" w:rsidRDefault="001E7E77" w:rsidP="00CA68D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95" w:type="dxa"/>
          </w:tcPr>
          <w:p w:rsidR="001E7E77" w:rsidRPr="00D95DB5" w:rsidRDefault="001E7E77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63" w:type="dxa"/>
            <w:vMerge w:val="restart"/>
          </w:tcPr>
          <w:p w:rsidR="001E7E77" w:rsidRDefault="001E7E77" w:rsidP="00416525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902ბ</w:t>
            </w:r>
            <w:r w:rsidRPr="00FD544E">
              <w:rPr>
                <w:rFonts w:ascii="Sylfaen" w:hAnsi="Sylfaen"/>
                <w:sz w:val="20"/>
                <w:szCs w:val="20"/>
                <w:lang w:val="ka-GE"/>
              </w:rPr>
              <w:t>წიკლაური ლელაა</w:t>
            </w:r>
          </w:p>
        </w:tc>
        <w:tc>
          <w:tcPr>
            <w:tcW w:w="2544" w:type="dxa"/>
            <w:vMerge w:val="restart"/>
          </w:tcPr>
          <w:p w:rsidR="001E7E77" w:rsidRDefault="001E7E77" w:rsidP="0041652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1E7E77" w:rsidRPr="00087B10" w:rsidRDefault="001E7E77" w:rsidP="007A449D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1E7E77" w:rsidRPr="001A1732" w:rsidRDefault="001E7E77" w:rsidP="0041652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1E7E77" w:rsidRPr="001A1732" w:rsidRDefault="001E7E77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1E7E77" w:rsidRPr="009A7E8F" w:rsidRDefault="001E7E77" w:rsidP="00416525">
            <w:pPr>
              <w:rPr>
                <w:color w:val="FF0000"/>
              </w:rPr>
            </w:pPr>
          </w:p>
        </w:tc>
      </w:tr>
      <w:tr w:rsidR="001E7E77" w:rsidTr="00FD544E">
        <w:trPr>
          <w:trHeight w:val="289"/>
        </w:trPr>
        <w:tc>
          <w:tcPr>
            <w:tcW w:w="933" w:type="dxa"/>
          </w:tcPr>
          <w:p w:rsidR="001E7E77" w:rsidRPr="00781705" w:rsidRDefault="001E7E77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05" w:type="dxa"/>
            <w:vMerge/>
          </w:tcPr>
          <w:p w:rsidR="001E7E77" w:rsidRDefault="001E7E77" w:rsidP="00416525"/>
        </w:tc>
        <w:tc>
          <w:tcPr>
            <w:tcW w:w="2195" w:type="dxa"/>
          </w:tcPr>
          <w:p w:rsidR="001E7E77" w:rsidRDefault="001E7E77" w:rsidP="00416525"/>
        </w:tc>
        <w:tc>
          <w:tcPr>
            <w:tcW w:w="2063" w:type="dxa"/>
            <w:vMerge/>
          </w:tcPr>
          <w:p w:rsidR="001E7E77" w:rsidRDefault="001E7E77" w:rsidP="00416525"/>
        </w:tc>
        <w:tc>
          <w:tcPr>
            <w:tcW w:w="2544" w:type="dxa"/>
            <w:vMerge/>
          </w:tcPr>
          <w:p w:rsidR="001E7E77" w:rsidRDefault="001E7E77" w:rsidP="00416525"/>
        </w:tc>
        <w:tc>
          <w:tcPr>
            <w:tcW w:w="2028" w:type="dxa"/>
          </w:tcPr>
          <w:p w:rsidR="001E7E77" w:rsidRDefault="001E7E77" w:rsidP="00416525"/>
        </w:tc>
        <w:tc>
          <w:tcPr>
            <w:tcW w:w="2045" w:type="dxa"/>
            <w:vMerge/>
          </w:tcPr>
          <w:p w:rsidR="001E7E77" w:rsidRDefault="001E7E77" w:rsidP="00416525"/>
        </w:tc>
      </w:tr>
      <w:tr w:rsidR="00BA7AB5" w:rsidTr="00FD544E">
        <w:trPr>
          <w:trHeight w:val="579"/>
        </w:trPr>
        <w:tc>
          <w:tcPr>
            <w:tcW w:w="933" w:type="dxa"/>
          </w:tcPr>
          <w:p w:rsidR="00BA7AB5" w:rsidRDefault="00BA7AB5" w:rsidP="00416525">
            <w:pPr>
              <w:rPr>
                <w:rFonts w:ascii="Sylfaen" w:hAnsi="Sylfaen"/>
                <w:b/>
                <w:lang w:val="ka-GE"/>
              </w:rPr>
            </w:pPr>
          </w:p>
          <w:p w:rsidR="00BA7AB5" w:rsidRPr="00781705" w:rsidRDefault="00BA7AB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05" w:type="dxa"/>
            <w:vMerge w:val="restart"/>
          </w:tcPr>
          <w:p w:rsidR="00BA7AB5" w:rsidRPr="00CB49B4" w:rsidRDefault="00BA7AB5" w:rsidP="00BA7AB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902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BA7AB5" w:rsidRDefault="00BA7AB5" w:rsidP="00BA7AB5">
            <w:r>
              <w:rPr>
                <w:rFonts w:ascii="Sylfaen" w:hAnsi="Sylfaen"/>
                <w:sz w:val="20"/>
                <w:szCs w:val="20"/>
                <w:lang w:val="ka-GE"/>
              </w:rPr>
              <w:t>ჯიქია მარიამ</w:t>
            </w:r>
          </w:p>
        </w:tc>
        <w:tc>
          <w:tcPr>
            <w:tcW w:w="2195" w:type="dxa"/>
            <w:vMerge w:val="restart"/>
          </w:tcPr>
          <w:p w:rsidR="00BA7AB5" w:rsidRDefault="00BA7AB5" w:rsidP="004165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A7AB5" w:rsidRPr="001E7E77" w:rsidRDefault="00BA7AB5" w:rsidP="00416525">
            <w:pPr>
              <w:rPr>
                <w:sz w:val="20"/>
                <w:szCs w:val="20"/>
              </w:rPr>
            </w:pPr>
            <w:r w:rsidRPr="001E7E77">
              <w:rPr>
                <w:rFonts w:ascii="Sylfaen" w:hAnsi="Sylfaen"/>
                <w:b/>
                <w:sz w:val="20"/>
                <w:szCs w:val="20"/>
                <w:lang w:val="ka-GE"/>
              </w:rPr>
              <w:t>ვალდებულებითი სამართალი 902ბ.</w:t>
            </w:r>
            <w:r w:rsidRPr="001E7E77">
              <w:rPr>
                <w:rFonts w:ascii="Sylfaen" w:hAnsi="Sylfaen"/>
                <w:sz w:val="20"/>
                <w:szCs w:val="20"/>
                <w:lang w:val="ka-GE"/>
              </w:rPr>
              <w:t xml:space="preserve"> ბერეკაშვილი ქეთი,  </w:t>
            </w:r>
          </w:p>
        </w:tc>
        <w:tc>
          <w:tcPr>
            <w:tcW w:w="2063" w:type="dxa"/>
          </w:tcPr>
          <w:p w:rsidR="00BA7AB5" w:rsidRPr="001A1732" w:rsidRDefault="00BA7AB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4" w:type="dxa"/>
          </w:tcPr>
          <w:p w:rsidR="00BA7AB5" w:rsidRPr="00C00E53" w:rsidRDefault="00BA7AB5" w:rsidP="00416525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BA7AB5" w:rsidRPr="00F3563F" w:rsidRDefault="00BA7AB5" w:rsidP="00F3563F">
            <w:pPr>
              <w:rPr>
                <w:color w:val="FF0000"/>
              </w:rPr>
            </w:pPr>
          </w:p>
        </w:tc>
        <w:tc>
          <w:tcPr>
            <w:tcW w:w="2045" w:type="dxa"/>
            <w:vMerge w:val="restart"/>
          </w:tcPr>
          <w:p w:rsidR="00BA7AB5" w:rsidRPr="001E7E77" w:rsidRDefault="00BA7AB5" w:rsidP="00FF3034">
            <w:r w:rsidRPr="001E7E77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</w:t>
            </w:r>
            <w:r w:rsidRPr="001E7E7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1E7E77">
              <w:rPr>
                <w:rFonts w:ascii="Sylfaen" w:hAnsi="Sylfaen"/>
                <w:sz w:val="20"/>
                <w:szCs w:val="20"/>
                <w:lang w:val="ka-GE"/>
              </w:rPr>
              <w:t xml:space="preserve"> ასვანუა ნიკა</w:t>
            </w:r>
          </w:p>
        </w:tc>
      </w:tr>
      <w:tr w:rsidR="00BA7AB5" w:rsidTr="00FD544E">
        <w:trPr>
          <w:trHeight w:val="276"/>
        </w:trPr>
        <w:tc>
          <w:tcPr>
            <w:tcW w:w="933" w:type="dxa"/>
          </w:tcPr>
          <w:p w:rsidR="00BA7AB5" w:rsidRPr="00781705" w:rsidRDefault="00BA7AB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05" w:type="dxa"/>
            <w:vMerge/>
          </w:tcPr>
          <w:p w:rsidR="00BA7AB5" w:rsidRDefault="00BA7AB5" w:rsidP="00416525"/>
        </w:tc>
        <w:tc>
          <w:tcPr>
            <w:tcW w:w="2195" w:type="dxa"/>
            <w:vMerge/>
          </w:tcPr>
          <w:p w:rsidR="00BA7AB5" w:rsidRDefault="00BA7AB5" w:rsidP="00416525"/>
        </w:tc>
        <w:tc>
          <w:tcPr>
            <w:tcW w:w="2063" w:type="dxa"/>
          </w:tcPr>
          <w:p w:rsidR="00BA7AB5" w:rsidRDefault="00BA7AB5" w:rsidP="00416525"/>
        </w:tc>
        <w:tc>
          <w:tcPr>
            <w:tcW w:w="2544" w:type="dxa"/>
          </w:tcPr>
          <w:p w:rsidR="00BA7AB5" w:rsidRDefault="00BA7AB5" w:rsidP="00416525"/>
        </w:tc>
        <w:tc>
          <w:tcPr>
            <w:tcW w:w="2028" w:type="dxa"/>
          </w:tcPr>
          <w:p w:rsidR="00BA7AB5" w:rsidRDefault="00BA7AB5" w:rsidP="00416525"/>
        </w:tc>
        <w:tc>
          <w:tcPr>
            <w:tcW w:w="2045" w:type="dxa"/>
            <w:vMerge/>
          </w:tcPr>
          <w:p w:rsidR="00BA7AB5" w:rsidRDefault="00BA7AB5" w:rsidP="00416525"/>
        </w:tc>
      </w:tr>
      <w:tr w:rsidR="00FD544E" w:rsidTr="00FD544E">
        <w:trPr>
          <w:trHeight w:val="289"/>
        </w:trPr>
        <w:tc>
          <w:tcPr>
            <w:tcW w:w="933" w:type="dxa"/>
          </w:tcPr>
          <w:p w:rsidR="00FD544E" w:rsidRPr="00781705" w:rsidRDefault="00FD544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05" w:type="dxa"/>
            <w:vMerge w:val="restart"/>
          </w:tcPr>
          <w:p w:rsidR="00FD544E" w:rsidRDefault="00FD544E" w:rsidP="00CA68D5"/>
        </w:tc>
        <w:tc>
          <w:tcPr>
            <w:tcW w:w="2195" w:type="dxa"/>
            <w:vMerge w:val="restart"/>
          </w:tcPr>
          <w:p w:rsidR="00FD544E" w:rsidRDefault="00FD544E" w:rsidP="00416525">
            <w:pPr>
              <w:rPr>
                <w:rFonts w:ascii="Sylfaen" w:hAnsi="Sylfaen"/>
                <w:lang w:val="ka-GE"/>
              </w:rPr>
            </w:pPr>
          </w:p>
          <w:p w:rsidR="00FD544E" w:rsidRPr="00B64EA0" w:rsidRDefault="00FD544E" w:rsidP="001E7E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3" w:type="dxa"/>
            <w:vMerge w:val="restart"/>
          </w:tcPr>
          <w:p w:rsidR="00FD544E" w:rsidRPr="00FD544E" w:rsidRDefault="00FD544E" w:rsidP="00FD544E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544" w:type="dxa"/>
          </w:tcPr>
          <w:p w:rsidR="00FD544E" w:rsidRDefault="00FD544E" w:rsidP="00416525"/>
        </w:tc>
        <w:tc>
          <w:tcPr>
            <w:tcW w:w="2028" w:type="dxa"/>
            <w:vMerge w:val="restart"/>
          </w:tcPr>
          <w:p w:rsidR="001E7E77" w:rsidRPr="00404E66" w:rsidRDefault="001E7E77" w:rsidP="001E7E7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1E7E77" w:rsidRDefault="001E7E77" w:rsidP="001E7E77">
            <w:r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ნანა, ამაშუკელი მარინა</w:t>
            </w:r>
          </w:p>
          <w:p w:rsidR="00FD544E" w:rsidRDefault="00FD544E" w:rsidP="00416525"/>
        </w:tc>
        <w:tc>
          <w:tcPr>
            <w:tcW w:w="2045" w:type="dxa"/>
            <w:vMerge w:val="restart"/>
          </w:tcPr>
          <w:p w:rsidR="00FD544E" w:rsidRDefault="00FD544E" w:rsidP="00416525"/>
        </w:tc>
      </w:tr>
      <w:tr w:rsidR="00FD544E" w:rsidTr="00FD544E">
        <w:trPr>
          <w:trHeight w:val="579"/>
        </w:trPr>
        <w:tc>
          <w:tcPr>
            <w:tcW w:w="933" w:type="dxa"/>
          </w:tcPr>
          <w:p w:rsidR="00FD544E" w:rsidRDefault="00FD544E" w:rsidP="00416525">
            <w:pPr>
              <w:rPr>
                <w:rFonts w:ascii="Sylfaen" w:hAnsi="Sylfaen"/>
                <w:b/>
                <w:lang w:val="ka-GE"/>
              </w:rPr>
            </w:pPr>
          </w:p>
          <w:p w:rsidR="00FD544E" w:rsidRPr="00781705" w:rsidRDefault="00FD544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05" w:type="dxa"/>
            <w:vMerge/>
          </w:tcPr>
          <w:p w:rsidR="00FD544E" w:rsidRDefault="00FD544E" w:rsidP="00416525"/>
        </w:tc>
        <w:tc>
          <w:tcPr>
            <w:tcW w:w="2195" w:type="dxa"/>
            <w:vMerge/>
          </w:tcPr>
          <w:p w:rsidR="00FD544E" w:rsidRDefault="00FD544E" w:rsidP="00416525"/>
        </w:tc>
        <w:tc>
          <w:tcPr>
            <w:tcW w:w="2063" w:type="dxa"/>
            <w:vMerge/>
          </w:tcPr>
          <w:p w:rsidR="00FD544E" w:rsidRDefault="00FD544E" w:rsidP="00416525"/>
        </w:tc>
        <w:tc>
          <w:tcPr>
            <w:tcW w:w="2544" w:type="dxa"/>
          </w:tcPr>
          <w:p w:rsidR="00FD544E" w:rsidRPr="001A1732" w:rsidRDefault="00FD544E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8" w:type="dxa"/>
            <w:vMerge/>
          </w:tcPr>
          <w:p w:rsidR="00FD544E" w:rsidRDefault="00FD544E" w:rsidP="00416525"/>
        </w:tc>
        <w:tc>
          <w:tcPr>
            <w:tcW w:w="2045" w:type="dxa"/>
            <w:vMerge/>
          </w:tcPr>
          <w:p w:rsidR="00FD544E" w:rsidRDefault="00FD544E" w:rsidP="00416525"/>
        </w:tc>
      </w:tr>
      <w:tr w:rsidR="00E17D25" w:rsidTr="00FD544E">
        <w:trPr>
          <w:trHeight w:val="289"/>
        </w:trPr>
        <w:tc>
          <w:tcPr>
            <w:tcW w:w="933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05" w:type="dxa"/>
          </w:tcPr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Pr="00E17D25" w:rsidRDefault="00E17D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95" w:type="dxa"/>
            <w:vMerge w:val="restart"/>
          </w:tcPr>
          <w:p w:rsidR="00E17D25" w:rsidRDefault="00E17D25" w:rsidP="00FD544E"/>
        </w:tc>
        <w:tc>
          <w:tcPr>
            <w:tcW w:w="2063" w:type="dxa"/>
          </w:tcPr>
          <w:p w:rsidR="00E17D25" w:rsidRDefault="00E17D25" w:rsidP="00416525"/>
        </w:tc>
        <w:tc>
          <w:tcPr>
            <w:tcW w:w="2544" w:type="dxa"/>
            <w:vMerge w:val="restart"/>
          </w:tcPr>
          <w:p w:rsidR="00E17D25" w:rsidRPr="00DE3714" w:rsidRDefault="00E17D25" w:rsidP="0041652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28" w:type="dxa"/>
          </w:tcPr>
          <w:p w:rsidR="00E17D25" w:rsidRDefault="00E17D25" w:rsidP="00416525"/>
        </w:tc>
        <w:tc>
          <w:tcPr>
            <w:tcW w:w="2045" w:type="dxa"/>
          </w:tcPr>
          <w:p w:rsidR="00E17D25" w:rsidRDefault="00E17D25" w:rsidP="00416525"/>
        </w:tc>
      </w:tr>
      <w:tr w:rsidR="00E17D25" w:rsidTr="00FD544E">
        <w:trPr>
          <w:trHeight w:val="276"/>
        </w:trPr>
        <w:tc>
          <w:tcPr>
            <w:tcW w:w="933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05" w:type="dxa"/>
          </w:tcPr>
          <w:p w:rsidR="00E17D25" w:rsidRDefault="00E17D25" w:rsidP="00416525"/>
        </w:tc>
        <w:tc>
          <w:tcPr>
            <w:tcW w:w="2195" w:type="dxa"/>
            <w:vMerge/>
          </w:tcPr>
          <w:p w:rsidR="00E17D25" w:rsidRDefault="00E17D25" w:rsidP="00416525"/>
        </w:tc>
        <w:tc>
          <w:tcPr>
            <w:tcW w:w="2063" w:type="dxa"/>
          </w:tcPr>
          <w:p w:rsidR="00E17D25" w:rsidRDefault="00E17D25" w:rsidP="00416525"/>
        </w:tc>
        <w:tc>
          <w:tcPr>
            <w:tcW w:w="2544" w:type="dxa"/>
            <w:vMerge/>
          </w:tcPr>
          <w:p w:rsidR="00E17D25" w:rsidRDefault="00E17D25" w:rsidP="00416525"/>
        </w:tc>
        <w:tc>
          <w:tcPr>
            <w:tcW w:w="2028" w:type="dxa"/>
          </w:tcPr>
          <w:p w:rsidR="00E17D25" w:rsidRDefault="00E17D25" w:rsidP="00416525"/>
        </w:tc>
        <w:tc>
          <w:tcPr>
            <w:tcW w:w="2045" w:type="dxa"/>
          </w:tcPr>
          <w:p w:rsidR="00E17D25" w:rsidRDefault="00E17D25" w:rsidP="00416525"/>
        </w:tc>
      </w:tr>
      <w:tr w:rsidR="0066003E" w:rsidTr="00FD544E">
        <w:trPr>
          <w:trHeight w:val="276"/>
        </w:trPr>
        <w:tc>
          <w:tcPr>
            <w:tcW w:w="93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05" w:type="dxa"/>
          </w:tcPr>
          <w:p w:rsidR="00781705" w:rsidRDefault="00781705" w:rsidP="00416525"/>
        </w:tc>
        <w:tc>
          <w:tcPr>
            <w:tcW w:w="2195" w:type="dxa"/>
          </w:tcPr>
          <w:p w:rsidR="00781705" w:rsidRDefault="00781705" w:rsidP="00416525"/>
        </w:tc>
        <w:tc>
          <w:tcPr>
            <w:tcW w:w="2063" w:type="dxa"/>
          </w:tcPr>
          <w:p w:rsidR="00781705" w:rsidRDefault="00781705" w:rsidP="00416525"/>
        </w:tc>
        <w:tc>
          <w:tcPr>
            <w:tcW w:w="2544" w:type="dxa"/>
          </w:tcPr>
          <w:p w:rsidR="00781705" w:rsidRDefault="00781705" w:rsidP="00416525"/>
        </w:tc>
        <w:tc>
          <w:tcPr>
            <w:tcW w:w="2028" w:type="dxa"/>
          </w:tcPr>
          <w:p w:rsidR="00781705" w:rsidRDefault="00781705" w:rsidP="00416525"/>
        </w:tc>
        <w:tc>
          <w:tcPr>
            <w:tcW w:w="2045" w:type="dxa"/>
          </w:tcPr>
          <w:p w:rsidR="00781705" w:rsidRDefault="00781705" w:rsidP="00416525"/>
        </w:tc>
      </w:tr>
    </w:tbl>
    <w:p w:rsidR="00CA68D5" w:rsidRPr="001E7E77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1E7E77">
        <w:rPr>
          <w:rFonts w:ascii="Sylfaen" w:hAnsi="Sylfaen"/>
          <w:b/>
          <w:sz w:val="24"/>
          <w:szCs w:val="24"/>
        </w:rPr>
        <w:t>S</w:t>
      </w:r>
    </w:p>
    <w:p w:rsidR="000058A3" w:rsidRDefault="001A72F1">
      <w:pPr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, </w:t>
      </w:r>
      <w:r w:rsidR="00781705"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2B" w:rsidRDefault="004C7A2B" w:rsidP="005A61CE">
      <w:pPr>
        <w:spacing w:after="0" w:line="240" w:lineRule="auto"/>
      </w:pPr>
      <w:r>
        <w:separator/>
      </w:r>
    </w:p>
  </w:endnote>
  <w:endnote w:type="continuationSeparator" w:id="0">
    <w:p w:rsidR="004C7A2B" w:rsidRDefault="004C7A2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2B" w:rsidRDefault="004C7A2B" w:rsidP="005A61CE">
      <w:pPr>
        <w:spacing w:after="0" w:line="240" w:lineRule="auto"/>
      </w:pPr>
      <w:r>
        <w:separator/>
      </w:r>
    </w:p>
  </w:footnote>
  <w:footnote w:type="continuationSeparator" w:id="0">
    <w:p w:rsidR="004C7A2B" w:rsidRDefault="004C7A2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03A66"/>
    <w:rsid w:val="00123C96"/>
    <w:rsid w:val="0014081C"/>
    <w:rsid w:val="0017261E"/>
    <w:rsid w:val="00173705"/>
    <w:rsid w:val="001777FD"/>
    <w:rsid w:val="001A1732"/>
    <w:rsid w:val="001A72F1"/>
    <w:rsid w:val="001B04BD"/>
    <w:rsid w:val="001E7E77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16525"/>
    <w:rsid w:val="0043769A"/>
    <w:rsid w:val="004A2B01"/>
    <w:rsid w:val="004C7A2B"/>
    <w:rsid w:val="005312CA"/>
    <w:rsid w:val="00534844"/>
    <w:rsid w:val="0054716C"/>
    <w:rsid w:val="005517D1"/>
    <w:rsid w:val="005A61CE"/>
    <w:rsid w:val="00615CF2"/>
    <w:rsid w:val="00641D92"/>
    <w:rsid w:val="0064683F"/>
    <w:rsid w:val="0066003E"/>
    <w:rsid w:val="00720CFE"/>
    <w:rsid w:val="007355DE"/>
    <w:rsid w:val="00753980"/>
    <w:rsid w:val="00772D62"/>
    <w:rsid w:val="00781705"/>
    <w:rsid w:val="007942F8"/>
    <w:rsid w:val="007A449D"/>
    <w:rsid w:val="00800FBB"/>
    <w:rsid w:val="008F1EDB"/>
    <w:rsid w:val="009A7E8F"/>
    <w:rsid w:val="00A622D4"/>
    <w:rsid w:val="00AA2601"/>
    <w:rsid w:val="00AC6F7A"/>
    <w:rsid w:val="00B30922"/>
    <w:rsid w:val="00B51BAF"/>
    <w:rsid w:val="00B64EA0"/>
    <w:rsid w:val="00B962A5"/>
    <w:rsid w:val="00BA7AB5"/>
    <w:rsid w:val="00BB40AE"/>
    <w:rsid w:val="00BE2D0D"/>
    <w:rsid w:val="00BF19F7"/>
    <w:rsid w:val="00C00E53"/>
    <w:rsid w:val="00C91C16"/>
    <w:rsid w:val="00CA4816"/>
    <w:rsid w:val="00CA68D5"/>
    <w:rsid w:val="00D208E5"/>
    <w:rsid w:val="00D95DB5"/>
    <w:rsid w:val="00DD72CD"/>
    <w:rsid w:val="00DE3714"/>
    <w:rsid w:val="00DF0E1E"/>
    <w:rsid w:val="00E17D25"/>
    <w:rsid w:val="00E73F1C"/>
    <w:rsid w:val="00E765AF"/>
    <w:rsid w:val="00EA0A6B"/>
    <w:rsid w:val="00F26908"/>
    <w:rsid w:val="00F3563F"/>
    <w:rsid w:val="00FD544E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4207-B76D-44B1-B887-74812AB5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48</cp:revision>
  <cp:lastPrinted>2018-11-15T05:34:00Z</cp:lastPrinted>
  <dcterms:created xsi:type="dcterms:W3CDTF">2018-11-15T05:11:00Z</dcterms:created>
  <dcterms:modified xsi:type="dcterms:W3CDTF">2019-02-01T07:50:00Z</dcterms:modified>
</cp:coreProperties>
</file>