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07" w:rsidRPr="00575E5E" w:rsidRDefault="00835D46" w:rsidP="004B7847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sz w:val="20"/>
          <w:szCs w:val="20"/>
        </w:rPr>
      </w:pPr>
      <w:r w:rsidRPr="00575E5E">
        <w:rPr>
          <w:rFonts w:ascii="Sylfaen" w:hAnsi="Sylfaen"/>
          <w:sz w:val="20"/>
          <w:szCs w:val="20"/>
          <w:lang w:val="ka-GE" w:eastAsia="ru-RU"/>
        </w:rPr>
        <w:t xml:space="preserve">                                     </w:t>
      </w:r>
    </w:p>
    <w:p w:rsidR="00835D46" w:rsidRPr="00575E5E" w:rsidRDefault="00835D46" w:rsidP="004B7847">
      <w:pPr>
        <w:autoSpaceDE w:val="0"/>
        <w:autoSpaceDN w:val="0"/>
        <w:adjustRightInd w:val="0"/>
        <w:spacing w:after="0" w:line="240" w:lineRule="auto"/>
        <w:rPr>
          <w:rFonts w:ascii="Sylfaen" w:hAnsi="Sylfaen" w:cs="AcadNusx"/>
          <w:b/>
          <w:sz w:val="20"/>
          <w:szCs w:val="20"/>
        </w:rPr>
      </w:pPr>
    </w:p>
    <w:p w:rsidR="00FF18C9" w:rsidRPr="00575E5E" w:rsidRDefault="00FF18C9" w:rsidP="00FF18C9">
      <w:pPr>
        <w:rPr>
          <w:rFonts w:ascii="Sylfaen" w:hAnsi="Sylfaen"/>
          <w:b/>
          <w:sz w:val="20"/>
          <w:szCs w:val="20"/>
          <w:lang w:val="ka-GE"/>
        </w:rPr>
      </w:pPr>
    </w:p>
    <w:p w:rsidR="00FF18C9" w:rsidRPr="00575E5E" w:rsidRDefault="002246AF" w:rsidP="006D3B71">
      <w:pPr>
        <w:spacing w:after="0"/>
        <w:ind w:left="6804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-7620</wp:posOffset>
            </wp:positionV>
            <wp:extent cx="3429000" cy="895350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ABF" w:rsidRPr="00575E5E">
        <w:rPr>
          <w:rFonts w:ascii="Sylfaen" w:hAnsi="Sylfaen"/>
          <w:b/>
          <w:sz w:val="20"/>
          <w:szCs w:val="20"/>
          <w:lang w:val="ka-GE"/>
        </w:rPr>
        <w:t xml:space="preserve">                                      </w:t>
      </w:r>
      <w:r w:rsidR="00472462" w:rsidRPr="00575E5E">
        <w:rPr>
          <w:rFonts w:ascii="Sylfaen" w:hAnsi="Sylfaen"/>
          <w:b/>
          <w:sz w:val="20"/>
          <w:szCs w:val="20"/>
          <w:lang w:val="ka-GE"/>
        </w:rPr>
        <w:t xml:space="preserve">                    </w:t>
      </w:r>
      <w:r w:rsidR="00E86ABF" w:rsidRPr="00575E5E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FF18C9" w:rsidRPr="00575E5E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:rsidR="00FF18C9" w:rsidRPr="00575E5E" w:rsidRDefault="00E86ABF" w:rsidP="006D3B71">
      <w:pPr>
        <w:spacing w:after="0"/>
        <w:ind w:left="6237"/>
        <w:jc w:val="center"/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/>
          <w:sz w:val="20"/>
          <w:szCs w:val="20"/>
          <w:lang w:val="ka-GE"/>
        </w:rPr>
        <w:t xml:space="preserve">                     </w:t>
      </w:r>
      <w:r w:rsidR="00FF18C9" w:rsidRPr="00575E5E">
        <w:rPr>
          <w:rFonts w:ascii="Sylfaen" w:hAnsi="Sylfaen"/>
          <w:sz w:val="20"/>
          <w:szCs w:val="20"/>
          <w:lang w:val="ka-GE"/>
        </w:rPr>
        <w:t>სტუ-ს აკადემიური საბჭოს</w:t>
      </w:r>
    </w:p>
    <w:p w:rsidR="00FF18C9" w:rsidRPr="00575E5E" w:rsidRDefault="00FF18C9" w:rsidP="006D3B71">
      <w:pPr>
        <w:spacing w:after="0"/>
        <w:ind w:left="6804"/>
        <w:rPr>
          <w:rFonts w:ascii="Sylfaen" w:hAnsi="Sylfaen" w:cs="Calibri"/>
          <w:sz w:val="20"/>
          <w:szCs w:val="20"/>
          <w:lang w:val="ka-GE"/>
        </w:rPr>
      </w:pPr>
      <w:r w:rsidRPr="00575E5E">
        <w:rPr>
          <w:rFonts w:ascii="Sylfaen" w:hAnsi="Sylfaen"/>
          <w:sz w:val="20"/>
          <w:szCs w:val="20"/>
          <w:lang w:val="ka-GE"/>
        </w:rPr>
        <w:t xml:space="preserve">                    201</w:t>
      </w:r>
      <w:r w:rsidR="00E86ABF" w:rsidRPr="00575E5E">
        <w:rPr>
          <w:rFonts w:ascii="Sylfaen" w:hAnsi="Sylfaen"/>
          <w:sz w:val="20"/>
          <w:szCs w:val="20"/>
          <w:lang w:val="ka-GE"/>
        </w:rPr>
        <w:t>2</w:t>
      </w:r>
      <w:r w:rsidRPr="00575E5E">
        <w:rPr>
          <w:rFonts w:ascii="Sylfaen" w:hAnsi="Sylfaen"/>
          <w:sz w:val="20"/>
          <w:szCs w:val="20"/>
          <w:lang w:val="ka-GE"/>
        </w:rPr>
        <w:t xml:space="preserve"> წლის </w:t>
      </w:r>
      <w:r w:rsidR="00BF2FB0" w:rsidRPr="00575E5E">
        <w:rPr>
          <w:rFonts w:ascii="Sylfaen" w:hAnsi="Sylfaen" w:cs="Calibri"/>
          <w:sz w:val="20"/>
          <w:szCs w:val="20"/>
          <w:lang w:val="ka-GE"/>
        </w:rPr>
        <w:t xml:space="preserve">26 ივნისის </w:t>
      </w:r>
    </w:p>
    <w:p w:rsidR="00FF18C9" w:rsidRPr="00575E5E" w:rsidRDefault="00FF18C9" w:rsidP="006D3B71">
      <w:pPr>
        <w:spacing w:after="0"/>
        <w:ind w:left="6804"/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 w:cs="Calibri"/>
          <w:b/>
          <w:sz w:val="20"/>
          <w:szCs w:val="20"/>
          <w:lang w:val="ka-GE"/>
        </w:rPr>
        <w:t xml:space="preserve">      </w:t>
      </w:r>
      <w:r w:rsidR="006D3B71">
        <w:rPr>
          <w:rFonts w:ascii="Sylfaen" w:hAnsi="Sylfaen" w:cs="Calibri"/>
          <w:b/>
          <w:sz w:val="20"/>
          <w:szCs w:val="20"/>
          <w:lang w:val="ka-GE"/>
        </w:rPr>
        <w:t xml:space="preserve">         </w:t>
      </w:r>
      <w:r w:rsidR="00E86ABF" w:rsidRPr="00575E5E">
        <w:rPr>
          <w:rFonts w:ascii="Sylfaen" w:hAnsi="Sylfaen" w:cs="Calibri"/>
          <w:b/>
          <w:sz w:val="20"/>
          <w:szCs w:val="20"/>
          <w:lang w:val="ka-GE"/>
        </w:rPr>
        <w:t xml:space="preserve">   </w:t>
      </w:r>
      <w:r w:rsidRPr="00575E5E">
        <w:rPr>
          <w:rFonts w:ascii="AcadNusx" w:hAnsi="AcadNusx" w:cs="Calibri"/>
          <w:b/>
          <w:sz w:val="20"/>
          <w:szCs w:val="20"/>
          <w:lang w:val="ka-GE"/>
        </w:rPr>
        <w:t xml:space="preserve"> #</w:t>
      </w:r>
      <w:r w:rsidRPr="00575E5E">
        <w:rPr>
          <w:rFonts w:ascii="Sylfaen" w:hAnsi="Sylfaen" w:cs="Calibri"/>
          <w:b/>
          <w:sz w:val="20"/>
          <w:szCs w:val="20"/>
          <w:lang w:val="ka-GE"/>
        </w:rPr>
        <w:t xml:space="preserve"> </w:t>
      </w:r>
      <w:r w:rsidR="00BF2FB0" w:rsidRPr="00575E5E">
        <w:rPr>
          <w:rFonts w:ascii="Sylfaen" w:hAnsi="Sylfaen" w:cs="Calibri"/>
          <w:b/>
          <w:sz w:val="20"/>
          <w:szCs w:val="20"/>
          <w:lang w:val="ka-GE"/>
        </w:rPr>
        <w:t xml:space="preserve">705 </w:t>
      </w:r>
      <w:r w:rsidRPr="00575E5E">
        <w:rPr>
          <w:rFonts w:ascii="Sylfaen" w:hAnsi="Sylfaen" w:cs="Calibri"/>
          <w:b/>
          <w:sz w:val="20"/>
          <w:szCs w:val="20"/>
          <w:lang w:val="ka-GE"/>
        </w:rPr>
        <w:t>დადგენილებით</w:t>
      </w:r>
      <w:r w:rsidR="002246AF">
        <w:rPr>
          <w:rFonts w:ascii="Sylfaen" w:hAnsi="Sylfaen" w:cs="Calibri"/>
          <w:b/>
          <w:sz w:val="20"/>
          <w:szCs w:val="20"/>
          <w:lang w:val="ka-GE"/>
        </w:rPr>
        <w:t xml:space="preserve">    </w:t>
      </w:r>
    </w:p>
    <w:p w:rsidR="007313A9" w:rsidRPr="00E34142" w:rsidRDefault="00667235" w:rsidP="007313A9">
      <w:pPr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                                                                                                                  </w:t>
      </w:r>
      <w:r w:rsidR="00FF268D">
        <w:rPr>
          <w:rFonts w:ascii="Sylfaen" w:hAnsi="Sylfaen" w:cs="Sylfaen"/>
          <w:b/>
          <w:bCs/>
          <w:sz w:val="20"/>
          <w:szCs w:val="20"/>
          <w:lang w:val="ka-GE"/>
        </w:rPr>
        <w:t xml:space="preserve">     </w:t>
      </w:r>
    </w:p>
    <w:p w:rsidR="00FF268D" w:rsidRDefault="002246AF" w:rsidP="00FF268D">
      <w:pPr>
        <w:rPr>
          <w:rFonts w:ascii="Sylfaen" w:hAnsi="Sylfaen" w:cs="Sylfaen"/>
          <w:bCs/>
          <w:sz w:val="20"/>
          <w:szCs w:val="20"/>
          <w:lang w:val="ka-GE"/>
        </w:rPr>
      </w:pPr>
      <w:r w:rsidRPr="007313A9">
        <w:rPr>
          <w:rFonts w:ascii="Sylfaen" w:hAnsi="Sylfaen" w:cs="Sylfaen"/>
          <w:bCs/>
          <w:sz w:val="20"/>
          <w:szCs w:val="20"/>
          <w:lang w:val="ka-GE"/>
        </w:rPr>
        <w:t xml:space="preserve">                        </w:t>
      </w:r>
      <w:r w:rsidR="007313A9" w:rsidRPr="007313A9">
        <w:rPr>
          <w:rFonts w:ascii="Sylfaen" w:hAnsi="Sylfaen" w:cs="Sylfaen"/>
          <w:bCs/>
          <w:sz w:val="20"/>
          <w:szCs w:val="20"/>
          <w:lang w:val="ka-GE"/>
        </w:rPr>
        <w:t xml:space="preserve">                                                                                                                                 </w:t>
      </w:r>
      <w:r w:rsidRPr="007313A9">
        <w:rPr>
          <w:rFonts w:ascii="Sylfaen" w:hAnsi="Sylfaen" w:cs="Sylfaen"/>
          <w:bCs/>
          <w:sz w:val="20"/>
          <w:szCs w:val="20"/>
          <w:lang w:val="ka-GE"/>
        </w:rPr>
        <w:t xml:space="preserve">  </w:t>
      </w:r>
      <w:r w:rsidR="00FF268D" w:rsidRPr="00795011">
        <w:rPr>
          <w:rFonts w:ascii="Sylfaen" w:hAnsi="Sylfaen" w:cs="Sylfaen"/>
          <w:bCs/>
          <w:sz w:val="20"/>
          <w:szCs w:val="20"/>
          <w:lang w:val="ka-GE"/>
        </w:rPr>
        <w:t>მოდიფიცირებულია</w:t>
      </w:r>
      <w:r w:rsidR="00FF268D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FF268D" w:rsidRPr="00795011">
        <w:rPr>
          <w:rFonts w:ascii="Sylfaen" w:hAnsi="Sylfaen" w:cs="Sylfaen"/>
          <w:bCs/>
          <w:sz w:val="20"/>
          <w:szCs w:val="20"/>
          <w:lang w:val="ka-GE"/>
        </w:rPr>
        <w:t xml:space="preserve"> სტუ</w:t>
      </w:r>
      <w:r w:rsidR="00FF268D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FF268D" w:rsidRPr="00795011">
        <w:rPr>
          <w:rFonts w:ascii="Sylfaen" w:hAnsi="Sylfaen" w:cs="Sylfaen"/>
          <w:bCs/>
          <w:sz w:val="20"/>
          <w:szCs w:val="20"/>
          <w:lang w:val="ka-GE"/>
        </w:rPr>
        <w:t>-ს</w:t>
      </w:r>
    </w:p>
    <w:p w:rsidR="00FF268D" w:rsidRDefault="00FF268D" w:rsidP="00FF268D">
      <w:pPr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აკადემიური საბჭოს</w:t>
      </w:r>
    </w:p>
    <w:p w:rsidR="00FF268D" w:rsidRDefault="00FF268D" w:rsidP="00FF268D">
      <w:pPr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2013წლის 8</w:t>
      </w:r>
      <w:r w:rsidRPr="00E3414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Cs/>
          <w:sz w:val="20"/>
          <w:szCs w:val="20"/>
          <w:lang w:val="ka-GE"/>
        </w:rPr>
        <w:t>ოქტომბრის</w:t>
      </w:r>
    </w:p>
    <w:p w:rsidR="00FF268D" w:rsidRDefault="00FF268D" w:rsidP="00FF268D">
      <w:pPr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</w:t>
      </w:r>
      <w:r w:rsidRPr="00CA447E">
        <w:rPr>
          <w:rFonts w:ascii="AcadNusx" w:hAnsi="AcadNusx" w:cs="Calibri"/>
          <w:b/>
          <w:sz w:val="20"/>
          <w:szCs w:val="20"/>
          <w:lang w:val="ka-GE"/>
        </w:rPr>
        <w:t>#</w:t>
      </w:r>
      <w:r w:rsidRPr="00CA447E">
        <w:rPr>
          <w:rFonts w:ascii="Sylfaen" w:hAnsi="Sylfaen" w:cs="Calibri"/>
          <w:b/>
          <w:sz w:val="20"/>
          <w:szCs w:val="20"/>
          <w:lang w:val="ka-GE"/>
        </w:rPr>
        <w:t xml:space="preserve"> </w:t>
      </w:r>
      <w:r>
        <w:rPr>
          <w:rFonts w:ascii="Sylfaen" w:hAnsi="Sylfaen" w:cs="Calibri"/>
          <w:b/>
          <w:sz w:val="20"/>
          <w:szCs w:val="20"/>
          <w:lang w:val="ka-GE"/>
        </w:rPr>
        <w:t>984</w:t>
      </w:r>
      <w:r w:rsidRPr="0019731A">
        <w:rPr>
          <w:rFonts w:ascii="Sylfaen" w:hAnsi="Sylfaen" w:cs="Calibri"/>
          <w:b/>
          <w:color w:val="000000"/>
          <w:sz w:val="20"/>
          <w:szCs w:val="20"/>
          <w:lang w:val="ka-GE"/>
        </w:rPr>
        <w:t xml:space="preserve"> დადგენილებით</w:t>
      </w:r>
    </w:p>
    <w:p w:rsidR="007313A9" w:rsidRPr="007313A9" w:rsidRDefault="007313A9" w:rsidP="00FF268D">
      <w:pPr>
        <w:rPr>
          <w:rFonts w:ascii="Sylfaen" w:hAnsi="Sylfaen"/>
          <w:b/>
          <w:sz w:val="20"/>
          <w:szCs w:val="20"/>
          <w:lang w:val="ka-GE"/>
        </w:rPr>
      </w:pPr>
    </w:p>
    <w:p w:rsidR="00FF18C9" w:rsidRPr="00575E5E" w:rsidRDefault="00FF18C9" w:rsidP="00366D23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575E5E">
        <w:rPr>
          <w:rFonts w:ascii="Sylfaen" w:hAnsi="Sylfaen"/>
          <w:b/>
          <w:sz w:val="20"/>
          <w:szCs w:val="20"/>
          <w:lang w:val="ka-GE"/>
        </w:rPr>
        <w:t xml:space="preserve">კრიმინალისტი </w:t>
      </w:r>
      <w:r w:rsidR="00214F77" w:rsidRPr="00575E5E">
        <w:rPr>
          <w:rFonts w:ascii="Sylfaen" w:hAnsi="Sylfaen"/>
          <w:b/>
          <w:sz w:val="20"/>
          <w:szCs w:val="20"/>
          <w:lang w:val="ka-GE"/>
        </w:rPr>
        <w:t>–</w:t>
      </w:r>
      <w:r w:rsidR="00F31B84" w:rsidRPr="00575E5E">
        <w:rPr>
          <w:rFonts w:ascii="Sylfaen" w:hAnsi="Sylfaen"/>
          <w:b/>
          <w:sz w:val="20"/>
          <w:szCs w:val="20"/>
          <w:lang w:val="ka-GE"/>
        </w:rPr>
        <w:t xml:space="preserve"> 060451</w:t>
      </w:r>
    </w:p>
    <w:p w:rsidR="00214F77" w:rsidRPr="003672C6" w:rsidRDefault="008F1729" w:rsidP="00366D23">
      <w:pPr>
        <w:spacing w:after="0"/>
        <w:jc w:val="center"/>
        <w:rPr>
          <w:rFonts w:ascii="Sylfaen" w:hAnsi="Sylfaen" w:cs="AcadNusx"/>
          <w:b/>
          <w:sz w:val="20"/>
          <w:szCs w:val="20"/>
          <w:lang w:val="ka-GE"/>
        </w:rPr>
      </w:pPr>
      <w:r w:rsidRPr="003672C6">
        <w:rPr>
          <w:rFonts w:ascii="Times New Roman" w:hAnsi="Times New Roman"/>
          <w:b/>
          <w:sz w:val="20"/>
          <w:szCs w:val="20"/>
          <w:lang w:val="ka-GE"/>
        </w:rPr>
        <w:t>Forensic expert</w:t>
      </w:r>
      <w:r w:rsidR="00BF2FB0" w:rsidRPr="003672C6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FF18C9" w:rsidRPr="00575E5E" w:rsidRDefault="00FF18C9" w:rsidP="00366D23">
      <w:pPr>
        <w:spacing w:after="0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575E5E">
        <w:rPr>
          <w:rFonts w:ascii="Sylfaen" w:hAnsi="Sylfaen" w:cs="Sylfaen"/>
          <w:b/>
          <w:bCs/>
          <w:sz w:val="20"/>
          <w:szCs w:val="20"/>
          <w:lang w:val="ka-GE"/>
        </w:rPr>
        <w:t>პროფესიული საგანმანათლებლო პროგრამა</w:t>
      </w:r>
    </w:p>
    <w:p w:rsidR="00C7243B" w:rsidRDefault="00C7243B" w:rsidP="00FA214E">
      <w:pPr>
        <w:rPr>
          <w:rFonts w:ascii="Sylfaen" w:hAnsi="Sylfaen"/>
          <w:b/>
          <w:sz w:val="20"/>
          <w:szCs w:val="20"/>
          <w:lang w:val="ka-GE"/>
        </w:rPr>
      </w:pPr>
    </w:p>
    <w:p w:rsidR="009E3ACF" w:rsidRDefault="00FA214E" w:rsidP="00FA214E">
      <w:pPr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/>
          <w:b/>
          <w:sz w:val="20"/>
          <w:szCs w:val="20"/>
          <w:lang w:val="ka-GE"/>
        </w:rPr>
        <w:t>I.</w:t>
      </w:r>
      <w:r w:rsidR="009E3ACF" w:rsidRPr="00575E5E">
        <w:rPr>
          <w:rFonts w:ascii="Sylfaen" w:hAnsi="Sylfaen"/>
          <w:b/>
          <w:sz w:val="20"/>
          <w:szCs w:val="20"/>
          <w:lang w:val="ka-GE"/>
        </w:rPr>
        <w:t>საგანმანათლებლო პროგრამის სახელწოდება:</w:t>
      </w:r>
      <w:r w:rsidRPr="00575E5E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575E5E">
        <w:rPr>
          <w:rFonts w:ascii="Sylfaen" w:hAnsi="Sylfaen"/>
          <w:sz w:val="20"/>
          <w:szCs w:val="20"/>
          <w:lang w:val="ka-GE"/>
        </w:rPr>
        <w:t xml:space="preserve">კრიმინალისტი </w:t>
      </w:r>
    </w:p>
    <w:p w:rsidR="00A64C8F" w:rsidRDefault="00A64C8F" w:rsidP="009E3ACF">
      <w:pPr>
        <w:rPr>
          <w:rFonts w:ascii="Sylfaen" w:hAnsi="Sylfaen" w:cs="Sylfaen"/>
          <w:b/>
          <w:sz w:val="20"/>
          <w:szCs w:val="20"/>
          <w:lang w:val="ka-GE"/>
        </w:rPr>
      </w:pPr>
    </w:p>
    <w:p w:rsidR="009E3ACF" w:rsidRDefault="009E3ACF" w:rsidP="009E3ACF">
      <w:pPr>
        <w:rPr>
          <w:rFonts w:ascii="Sylfaen" w:hAnsi="Sylfaen" w:cs="Sylfaen"/>
          <w:sz w:val="20"/>
          <w:szCs w:val="20"/>
          <w:lang w:val="ka-GE"/>
        </w:rPr>
      </w:pPr>
      <w:r w:rsidRPr="00575E5E">
        <w:rPr>
          <w:rFonts w:ascii="Sylfaen" w:hAnsi="Sylfaen" w:cs="Sylfaen"/>
          <w:b/>
          <w:sz w:val="20"/>
          <w:szCs w:val="20"/>
          <w:lang w:val="ka-GE"/>
        </w:rPr>
        <w:t>II. პროფესიული განათლების საფეხური:</w:t>
      </w:r>
      <w:r w:rsidR="00E86ABF" w:rsidRPr="00575E5E"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FF18C9" w:rsidRPr="00575E5E">
        <w:rPr>
          <w:rFonts w:ascii="Sylfaen" w:hAnsi="Sylfaen" w:cs="Sylfaen"/>
          <w:sz w:val="20"/>
          <w:szCs w:val="20"/>
          <w:lang w:val="ka-GE"/>
        </w:rPr>
        <w:t>მესამე</w:t>
      </w:r>
      <w:r w:rsidR="00FA214E" w:rsidRPr="00575E5E">
        <w:rPr>
          <w:rFonts w:ascii="Sylfaen" w:hAnsi="Sylfaen" w:cs="Sylfaen"/>
          <w:sz w:val="20"/>
          <w:szCs w:val="20"/>
          <w:lang w:val="ka-GE"/>
        </w:rPr>
        <w:t xml:space="preserve">   საფეხური</w:t>
      </w:r>
    </w:p>
    <w:p w:rsidR="00A64C8F" w:rsidRDefault="00A64C8F" w:rsidP="00681CF0">
      <w:pPr>
        <w:rPr>
          <w:rFonts w:ascii="Sylfaen" w:hAnsi="Sylfaen" w:cs="Sylfaen"/>
          <w:b/>
          <w:sz w:val="20"/>
          <w:szCs w:val="20"/>
          <w:lang w:val="ka-GE"/>
        </w:rPr>
      </w:pPr>
    </w:p>
    <w:p w:rsidR="00681CF0" w:rsidRPr="00575E5E" w:rsidRDefault="00681CF0" w:rsidP="00681CF0">
      <w:pPr>
        <w:rPr>
          <w:rFonts w:ascii="Sylfaen" w:hAnsi="Sylfaen" w:cs="Sylfaen"/>
          <w:b/>
          <w:sz w:val="20"/>
          <w:szCs w:val="20"/>
          <w:lang w:val="ka-GE"/>
        </w:rPr>
      </w:pPr>
      <w:r w:rsidRPr="00575E5E">
        <w:rPr>
          <w:rFonts w:ascii="Sylfaen" w:hAnsi="Sylfaen" w:cs="Sylfaen"/>
          <w:b/>
          <w:sz w:val="20"/>
          <w:szCs w:val="20"/>
          <w:lang w:val="ka-GE"/>
        </w:rPr>
        <w:t>III.</w:t>
      </w:r>
      <w:r w:rsidR="009E3ACF" w:rsidRPr="00575E5E">
        <w:rPr>
          <w:rFonts w:ascii="Sylfaen" w:hAnsi="Sylfaen" w:cs="Sylfaen"/>
          <w:b/>
          <w:sz w:val="20"/>
          <w:szCs w:val="20"/>
          <w:lang w:val="ka-GE"/>
        </w:rPr>
        <w:t>მისანიჭებელი</w:t>
      </w:r>
      <w:r w:rsidR="009E3ACF" w:rsidRPr="00575E5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9E3ACF" w:rsidRPr="00575E5E">
        <w:rPr>
          <w:rFonts w:ascii="Sylfaen" w:hAnsi="Sylfaen" w:cs="Sylfaen"/>
          <w:b/>
          <w:sz w:val="20"/>
          <w:szCs w:val="20"/>
          <w:lang w:val="ka-GE"/>
        </w:rPr>
        <w:t>კვალიფიკაცია:</w:t>
      </w:r>
      <w:r w:rsidR="00D92B26" w:rsidRPr="00575E5E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33631E" w:rsidRPr="00575E5E">
        <w:rPr>
          <w:rFonts w:ascii="Sylfaen" w:hAnsi="Sylfaen" w:cs="Sylfaen"/>
          <w:sz w:val="20"/>
          <w:szCs w:val="20"/>
          <w:lang w:val="ka-GE"/>
        </w:rPr>
        <w:t>კრ</w:t>
      </w:r>
      <w:r w:rsidR="00AA6B37" w:rsidRPr="00575E5E">
        <w:rPr>
          <w:rFonts w:ascii="Sylfaen" w:hAnsi="Sylfaen" w:cs="Sylfaen"/>
          <w:sz w:val="20"/>
          <w:szCs w:val="20"/>
          <w:lang w:val="ka-GE"/>
        </w:rPr>
        <w:t xml:space="preserve">იმინალისტის </w:t>
      </w:r>
      <w:r w:rsidR="0033631E" w:rsidRPr="00575E5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6ABF" w:rsidRPr="00575E5E">
        <w:rPr>
          <w:rFonts w:ascii="Sylfaen" w:hAnsi="Sylfaen"/>
          <w:sz w:val="20"/>
          <w:szCs w:val="20"/>
          <w:lang w:val="ka-GE"/>
        </w:rPr>
        <w:t>(ფოტოდაქტილოსკოპისტის)</w:t>
      </w:r>
      <w:r w:rsidR="0033631E" w:rsidRPr="00575E5E"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FF18C9" w:rsidRPr="00575E5E">
        <w:rPr>
          <w:rFonts w:ascii="Sylfaen" w:hAnsi="Sylfaen" w:cs="Sylfaen"/>
          <w:sz w:val="20"/>
          <w:szCs w:val="20"/>
          <w:lang w:val="ka-GE"/>
        </w:rPr>
        <w:t>მესამე</w:t>
      </w:r>
      <w:r w:rsidR="002911AB" w:rsidRPr="00575E5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75E5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A13DB" w:rsidRPr="00575E5E">
        <w:rPr>
          <w:rFonts w:ascii="Sylfaen" w:hAnsi="Sylfaen" w:cs="Sylfaen"/>
          <w:sz w:val="20"/>
          <w:szCs w:val="20"/>
          <w:lang w:val="ka-GE"/>
        </w:rPr>
        <w:t xml:space="preserve"> საფეხურის კვალიფიკაცია</w:t>
      </w:r>
      <w:r w:rsidR="009B4600" w:rsidRPr="00575E5E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A64C8F" w:rsidRDefault="00A64C8F" w:rsidP="00883CDF">
      <w:pPr>
        <w:rPr>
          <w:rFonts w:ascii="Sylfaen" w:hAnsi="Sylfaen" w:cs="Sylfaen"/>
          <w:b/>
          <w:sz w:val="20"/>
          <w:szCs w:val="20"/>
          <w:lang w:val="ka-GE"/>
        </w:rPr>
      </w:pPr>
    </w:p>
    <w:p w:rsidR="00F70A79" w:rsidRPr="00575E5E" w:rsidRDefault="009E3ACF" w:rsidP="00883CDF">
      <w:pPr>
        <w:rPr>
          <w:rFonts w:ascii="Sylfaen" w:hAnsi="Sylfaen" w:cs="Sylfaen"/>
          <w:b/>
          <w:sz w:val="20"/>
          <w:szCs w:val="20"/>
          <w:lang w:val="ka-GE"/>
        </w:rPr>
      </w:pPr>
      <w:r w:rsidRPr="00575E5E">
        <w:rPr>
          <w:rFonts w:ascii="Sylfaen" w:hAnsi="Sylfaen" w:cs="Sylfaen"/>
          <w:b/>
          <w:sz w:val="20"/>
          <w:szCs w:val="20"/>
          <w:lang w:val="ka-GE"/>
        </w:rPr>
        <w:t>V. პროგრამის</w:t>
      </w:r>
      <w:r w:rsidRPr="00575E5E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75E5E">
        <w:rPr>
          <w:rFonts w:ascii="Sylfaen" w:hAnsi="Sylfaen" w:cs="Sylfaen"/>
          <w:b/>
          <w:sz w:val="20"/>
          <w:szCs w:val="20"/>
          <w:lang w:val="ka-GE"/>
        </w:rPr>
        <w:t xml:space="preserve">მოცულობა:  </w:t>
      </w:r>
      <w:r w:rsidR="007E070E" w:rsidRPr="003672C6">
        <w:rPr>
          <w:rFonts w:ascii="Sylfaen" w:hAnsi="Sylfaen" w:cs="Sylfaen"/>
          <w:sz w:val="20"/>
          <w:szCs w:val="20"/>
          <w:lang w:val="ka-GE"/>
        </w:rPr>
        <w:t>6</w:t>
      </w:r>
      <w:r w:rsidR="00B07E7A" w:rsidRPr="00575E5E">
        <w:rPr>
          <w:rFonts w:ascii="Sylfaen" w:hAnsi="Sylfaen" w:cs="Sylfaen"/>
          <w:sz w:val="20"/>
          <w:szCs w:val="20"/>
          <w:lang w:val="ka-GE"/>
        </w:rPr>
        <w:t xml:space="preserve">0  კრედიტი (1 კრედიტი – 25 სთ). </w:t>
      </w:r>
    </w:p>
    <w:p w:rsidR="00B07E7A" w:rsidRPr="00575E5E" w:rsidRDefault="00A130BA" w:rsidP="00AB2BA2">
      <w:pPr>
        <w:spacing w:after="0"/>
        <w:rPr>
          <w:rFonts w:ascii="Sylfaen" w:hAnsi="Sylfaen" w:cs="Sylfaen"/>
          <w:b/>
          <w:sz w:val="20"/>
          <w:szCs w:val="20"/>
          <w:lang w:val="ka-GE"/>
        </w:rPr>
      </w:pPr>
      <w:r w:rsidRPr="00575E5E">
        <w:rPr>
          <w:rFonts w:ascii="Sylfaen" w:hAnsi="Sylfaen" w:cs="Sylfaen"/>
          <w:sz w:val="20"/>
          <w:szCs w:val="20"/>
          <w:lang w:val="ka-GE"/>
        </w:rPr>
        <w:t>აქედან: (</w:t>
      </w:r>
      <w:r w:rsidR="00883CDF" w:rsidRPr="00575E5E">
        <w:rPr>
          <w:rFonts w:ascii="Sylfaen" w:hAnsi="Sylfaen" w:cs="Sylfaen"/>
          <w:sz w:val="20"/>
          <w:szCs w:val="20"/>
          <w:lang w:val="ka-GE"/>
        </w:rPr>
        <w:t>9</w:t>
      </w:r>
      <w:r w:rsidR="00AB2BA2">
        <w:rPr>
          <w:rFonts w:ascii="Sylfaen" w:hAnsi="Sylfaen" w:cs="Sylfaen"/>
          <w:sz w:val="20"/>
          <w:szCs w:val="20"/>
          <w:lang w:val="ka-GE"/>
        </w:rPr>
        <w:t>00</w:t>
      </w:r>
      <w:r w:rsidR="00B07E7A" w:rsidRPr="00575E5E">
        <w:rPr>
          <w:rFonts w:ascii="Sylfaen" w:hAnsi="Sylfaen" w:cs="Sylfaen"/>
          <w:sz w:val="20"/>
          <w:szCs w:val="20"/>
          <w:lang w:val="ka-GE"/>
        </w:rPr>
        <w:t xml:space="preserve"> საათი) სასწავლო კომპონენტისთვის (საკონტაქტო </w:t>
      </w:r>
      <w:r w:rsidRPr="00575E5E">
        <w:rPr>
          <w:rFonts w:ascii="Sylfaen" w:hAnsi="Sylfaen" w:cs="Sylfaen"/>
          <w:sz w:val="20"/>
          <w:szCs w:val="20"/>
          <w:lang w:val="ka-GE"/>
        </w:rPr>
        <w:t xml:space="preserve"> საათი -</w:t>
      </w:r>
      <w:r w:rsidR="00AB2BA2">
        <w:rPr>
          <w:rFonts w:ascii="Sylfaen" w:hAnsi="Sylfaen" w:cs="Sylfaen"/>
          <w:sz w:val="20"/>
          <w:szCs w:val="20"/>
          <w:lang w:val="ka-GE"/>
        </w:rPr>
        <w:t xml:space="preserve"> 480</w:t>
      </w:r>
      <w:r w:rsidRPr="00575E5E">
        <w:rPr>
          <w:rFonts w:ascii="Sylfaen" w:hAnsi="Sylfaen" w:cs="Sylfaen"/>
          <w:sz w:val="20"/>
          <w:szCs w:val="20"/>
          <w:lang w:val="ka-GE"/>
        </w:rPr>
        <w:t xml:space="preserve">; დამოუკიდებელი – </w:t>
      </w:r>
      <w:r w:rsidRPr="003672C6">
        <w:rPr>
          <w:rFonts w:ascii="Sylfaen" w:hAnsi="Sylfaen" w:cs="Sylfaen"/>
          <w:sz w:val="20"/>
          <w:szCs w:val="20"/>
          <w:lang w:val="ka-GE"/>
        </w:rPr>
        <w:t>3</w:t>
      </w:r>
      <w:r w:rsidR="000C4835" w:rsidRPr="00575E5E">
        <w:rPr>
          <w:rFonts w:ascii="Sylfaen" w:hAnsi="Sylfaen" w:cs="Sylfaen"/>
          <w:sz w:val="20"/>
          <w:szCs w:val="20"/>
          <w:lang w:val="ka-GE"/>
        </w:rPr>
        <w:t>56</w:t>
      </w:r>
      <w:r w:rsidR="00883CDF" w:rsidRPr="00575E5E">
        <w:rPr>
          <w:rFonts w:ascii="Sylfaen" w:hAnsi="Sylfaen" w:cs="Sylfaen"/>
          <w:sz w:val="20"/>
          <w:szCs w:val="20"/>
          <w:lang w:val="ka-GE"/>
        </w:rPr>
        <w:t xml:space="preserve">;  </w:t>
      </w:r>
      <w:r w:rsidR="00883CDF" w:rsidRPr="00575E5E">
        <w:rPr>
          <w:rFonts w:ascii="Sylfaen" w:hAnsi="Sylfaen"/>
          <w:noProof/>
          <w:sz w:val="20"/>
          <w:szCs w:val="20"/>
          <w:lang w:val="ka-GE"/>
        </w:rPr>
        <w:t xml:space="preserve">შუალედური/დასკვნითი შეფასება - </w:t>
      </w:r>
      <w:r w:rsidR="005C006D">
        <w:rPr>
          <w:rFonts w:ascii="Sylfaen" w:hAnsi="Sylfaen"/>
          <w:noProof/>
          <w:sz w:val="20"/>
          <w:szCs w:val="20"/>
          <w:lang w:val="ka-GE"/>
        </w:rPr>
        <w:t>64</w:t>
      </w:r>
      <w:r w:rsidR="00B07E7A" w:rsidRPr="00575E5E">
        <w:rPr>
          <w:rFonts w:ascii="Sylfaen" w:hAnsi="Sylfaen" w:cs="Sylfaen"/>
          <w:sz w:val="20"/>
          <w:szCs w:val="20"/>
          <w:lang w:val="ka-GE"/>
        </w:rPr>
        <w:t xml:space="preserve">); </w:t>
      </w:r>
    </w:p>
    <w:p w:rsidR="00AB2BA2" w:rsidRDefault="00AB2BA2" w:rsidP="00AB2BA2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600</w:t>
      </w:r>
      <w:r w:rsidRPr="00CA447E">
        <w:rPr>
          <w:rFonts w:ascii="Sylfaen" w:hAnsi="Sylfaen" w:cs="Sylfaen"/>
          <w:sz w:val="20"/>
          <w:szCs w:val="20"/>
          <w:lang w:val="ka-GE"/>
        </w:rPr>
        <w:t xml:space="preserve"> საათი პრაქტიკის კომპონენტისთვის</w:t>
      </w:r>
      <w:r>
        <w:rPr>
          <w:rFonts w:ascii="Sylfaen" w:hAnsi="Sylfaen" w:cs="Sylfaen"/>
          <w:sz w:val="20"/>
          <w:szCs w:val="20"/>
          <w:lang w:val="ka-GE"/>
        </w:rPr>
        <w:t xml:space="preserve"> (საკონტაქტო - 584; </w:t>
      </w:r>
      <w:r w:rsidRPr="00EA75A0">
        <w:rPr>
          <w:rFonts w:ascii="Sylfaen" w:hAnsi="Sylfaen"/>
          <w:noProof/>
          <w:sz w:val="20"/>
          <w:szCs w:val="20"/>
          <w:lang w:val="ka-GE"/>
        </w:rPr>
        <w:t xml:space="preserve">შუალედური/დასკვნითი შეფასება - </w:t>
      </w:r>
      <w:r>
        <w:rPr>
          <w:rFonts w:ascii="Sylfaen" w:hAnsi="Sylfaen"/>
          <w:noProof/>
          <w:sz w:val="20"/>
          <w:szCs w:val="20"/>
          <w:lang w:val="ka-GE"/>
        </w:rPr>
        <w:t>16 სთ)</w:t>
      </w:r>
      <w:r w:rsidRPr="00CA447E">
        <w:rPr>
          <w:rFonts w:ascii="Sylfaen" w:hAnsi="Sylfaen" w:cs="Sylfaen"/>
          <w:sz w:val="20"/>
          <w:szCs w:val="20"/>
          <w:lang w:val="ka-GE"/>
        </w:rPr>
        <w:t>.</w:t>
      </w:r>
    </w:p>
    <w:p w:rsidR="00F70A79" w:rsidRDefault="00F70A79" w:rsidP="00AB2BA2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E2D84" w:rsidRDefault="002E2D84" w:rsidP="002E2D84">
      <w:pPr>
        <w:jc w:val="both"/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 w:cs="Sylfaen"/>
          <w:b/>
          <w:sz w:val="20"/>
          <w:szCs w:val="20"/>
          <w:lang w:val="ka-GE"/>
        </w:rPr>
        <w:t>V</w:t>
      </w:r>
      <w:r w:rsidRPr="003672C6">
        <w:rPr>
          <w:rFonts w:ascii="Sylfaen" w:hAnsi="Sylfaen" w:cs="Sylfaen"/>
          <w:b/>
          <w:sz w:val="20"/>
          <w:szCs w:val="20"/>
          <w:lang w:val="ka-GE"/>
        </w:rPr>
        <w:t>. პროგრამაზე</w:t>
      </w:r>
      <w:r w:rsidRPr="003672C6">
        <w:rPr>
          <w:b/>
          <w:sz w:val="20"/>
          <w:szCs w:val="20"/>
          <w:lang w:val="ka-GE"/>
        </w:rPr>
        <w:t xml:space="preserve"> </w:t>
      </w:r>
      <w:r w:rsidRPr="003672C6">
        <w:rPr>
          <w:rFonts w:ascii="Sylfaen" w:hAnsi="Sylfaen" w:cs="Sylfaen"/>
          <w:b/>
          <w:sz w:val="20"/>
          <w:szCs w:val="20"/>
          <w:lang w:val="ka-GE"/>
        </w:rPr>
        <w:t>დაშვების</w:t>
      </w:r>
      <w:r w:rsidRPr="003672C6">
        <w:rPr>
          <w:b/>
          <w:sz w:val="20"/>
          <w:szCs w:val="20"/>
          <w:lang w:val="ka-GE"/>
        </w:rPr>
        <w:t xml:space="preserve"> </w:t>
      </w:r>
      <w:r w:rsidRPr="003672C6">
        <w:rPr>
          <w:rFonts w:ascii="Sylfaen" w:hAnsi="Sylfaen" w:cs="Sylfaen"/>
          <w:b/>
          <w:sz w:val="20"/>
          <w:szCs w:val="20"/>
          <w:lang w:val="ka-GE"/>
        </w:rPr>
        <w:t xml:space="preserve">წინაპირობა: </w:t>
      </w:r>
      <w:r w:rsidRPr="00575E5E">
        <w:rPr>
          <w:rFonts w:ascii="Sylfaen" w:hAnsi="Sylfaen" w:cs="Sylfaen"/>
          <w:sz w:val="20"/>
          <w:szCs w:val="20"/>
          <w:lang w:val="ka-GE"/>
        </w:rPr>
        <w:t xml:space="preserve">მესამე საფეხურზე </w:t>
      </w:r>
      <w:r w:rsidRPr="00575E5E">
        <w:rPr>
          <w:rFonts w:ascii="Sylfaen" w:hAnsi="Sylfaen"/>
          <w:sz w:val="20"/>
          <w:szCs w:val="20"/>
          <w:lang w:val="ka-GE"/>
        </w:rPr>
        <w:t xml:space="preserve">დაიშვებიან ის პირები, </w:t>
      </w:r>
      <w:r w:rsidRPr="003672C6">
        <w:rPr>
          <w:rFonts w:ascii="Sylfaen" w:hAnsi="Sylfaen"/>
          <w:sz w:val="20"/>
          <w:szCs w:val="20"/>
          <w:lang w:val="ka-GE"/>
        </w:rPr>
        <w:t>რომლ</w:t>
      </w:r>
      <w:r w:rsidRPr="00575E5E">
        <w:rPr>
          <w:rFonts w:ascii="Sylfaen" w:hAnsi="Sylfaen"/>
          <w:sz w:val="20"/>
          <w:szCs w:val="20"/>
          <w:lang w:val="ka-GE"/>
        </w:rPr>
        <w:t>ებ</w:t>
      </w:r>
      <w:r w:rsidRPr="003672C6">
        <w:rPr>
          <w:rFonts w:ascii="Sylfaen" w:hAnsi="Sylfaen"/>
          <w:sz w:val="20"/>
          <w:szCs w:val="20"/>
          <w:lang w:val="ka-GE"/>
        </w:rPr>
        <w:t>საც დაძლეული აქვ</w:t>
      </w:r>
      <w:r w:rsidRPr="00575E5E">
        <w:rPr>
          <w:rFonts w:ascii="Sylfaen" w:hAnsi="Sylfaen"/>
          <w:sz w:val="20"/>
          <w:szCs w:val="20"/>
          <w:lang w:val="ka-GE"/>
        </w:rPr>
        <w:t>თ</w:t>
      </w:r>
      <w:r w:rsidRPr="003672C6">
        <w:rPr>
          <w:rFonts w:ascii="Sylfaen" w:hAnsi="Sylfaen"/>
          <w:sz w:val="20"/>
          <w:szCs w:val="20"/>
          <w:lang w:val="ka-GE"/>
        </w:rPr>
        <w:t xml:space="preserve"> ზოგადი განათლების საბაზო საფეხური</w:t>
      </w:r>
      <w:r w:rsidR="00667235">
        <w:rPr>
          <w:rFonts w:ascii="Sylfaen" w:hAnsi="Sylfaen"/>
          <w:sz w:val="20"/>
          <w:szCs w:val="20"/>
          <w:lang w:val="ka-GE"/>
        </w:rPr>
        <w:t xml:space="preserve">  და</w:t>
      </w:r>
      <w:r w:rsidRPr="00575E5E">
        <w:rPr>
          <w:rFonts w:ascii="Sylfaen" w:hAnsi="Sylfaen"/>
          <w:sz w:val="20"/>
          <w:szCs w:val="20"/>
          <w:lang w:val="ka-GE"/>
        </w:rPr>
        <w:t xml:space="preserve"> </w:t>
      </w:r>
      <w:r w:rsidR="008948FF">
        <w:rPr>
          <w:rFonts w:ascii="Sylfaen" w:hAnsi="Sylfaen"/>
          <w:sz w:val="20"/>
          <w:szCs w:val="20"/>
          <w:lang w:val="ka-GE"/>
        </w:rPr>
        <w:t xml:space="preserve"> შეუსრულდათ 16წელი.</w:t>
      </w:r>
    </w:p>
    <w:p w:rsidR="00C66862" w:rsidRDefault="00F1224F" w:rsidP="00C66862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575E5E">
        <w:rPr>
          <w:rFonts w:ascii="Sylfaen" w:hAnsi="Sylfaen" w:cs="Sylfaen"/>
          <w:b/>
          <w:sz w:val="20"/>
          <w:szCs w:val="20"/>
          <w:lang w:val="ka-GE"/>
        </w:rPr>
        <w:lastRenderedPageBreak/>
        <w:t>VI.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დასაქმების სფერო: </w:t>
      </w:r>
      <w:r w:rsidRPr="00F1224F">
        <w:rPr>
          <w:rFonts w:ascii="Sylfaen" w:hAnsi="Sylfaen" w:cs="Sylfaen"/>
          <w:sz w:val="20"/>
          <w:szCs w:val="20"/>
          <w:lang w:val="ka-GE"/>
        </w:rPr>
        <w:t>აღნიშნული პროფესიული განათლების მქონე სპეციალისტებს შეუძლიათ  იმუშაონ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F1224F">
        <w:rPr>
          <w:rFonts w:ascii="Sylfaen" w:hAnsi="Sylfaen" w:cs="Sylfaen"/>
          <w:sz w:val="20"/>
          <w:szCs w:val="20"/>
          <w:lang w:val="ka-GE"/>
        </w:rPr>
        <w:t>საგამოძიებო და საექსპერტო დაწესებულებებში.</w:t>
      </w:r>
    </w:p>
    <w:p w:rsidR="00A64C8F" w:rsidRDefault="009E3ACF" w:rsidP="00A64C8F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575E5E">
        <w:rPr>
          <w:rFonts w:ascii="Sylfaen" w:hAnsi="Sylfaen" w:cs="Sylfaen"/>
          <w:b/>
          <w:sz w:val="20"/>
          <w:szCs w:val="20"/>
          <w:lang w:val="ka-GE"/>
        </w:rPr>
        <w:t>VI</w:t>
      </w:r>
      <w:r w:rsidR="00F1224F" w:rsidRPr="00575E5E">
        <w:rPr>
          <w:rFonts w:ascii="Sylfaen" w:hAnsi="Sylfaen" w:cs="Sylfaen"/>
          <w:b/>
          <w:sz w:val="20"/>
          <w:szCs w:val="20"/>
          <w:lang w:val="ka-GE"/>
        </w:rPr>
        <w:t>I</w:t>
      </w:r>
      <w:r w:rsidRPr="00575E5E">
        <w:rPr>
          <w:rFonts w:ascii="Sylfaen" w:hAnsi="Sylfaen" w:cs="Sylfaen"/>
          <w:b/>
          <w:sz w:val="20"/>
          <w:szCs w:val="20"/>
          <w:lang w:val="ka-GE"/>
        </w:rPr>
        <w:t xml:space="preserve">. პროფესიული </w:t>
      </w:r>
      <w:r w:rsidRPr="00575E5E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75E5E">
        <w:rPr>
          <w:rFonts w:ascii="Sylfaen" w:hAnsi="Sylfaen" w:cs="Sylfaen"/>
          <w:b/>
          <w:sz w:val="20"/>
          <w:szCs w:val="20"/>
          <w:lang w:val="ka-GE"/>
        </w:rPr>
        <w:t>პროგრამის</w:t>
      </w:r>
      <w:r w:rsidRPr="00575E5E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575E5E">
        <w:rPr>
          <w:rFonts w:ascii="Sylfaen" w:hAnsi="Sylfaen" w:cs="Sylfaen"/>
          <w:b/>
          <w:sz w:val="20"/>
          <w:szCs w:val="20"/>
          <w:lang w:val="ka-GE"/>
        </w:rPr>
        <w:t>მიზანი:</w:t>
      </w:r>
    </w:p>
    <w:p w:rsidR="003C326D" w:rsidRPr="00A64C8F" w:rsidRDefault="00785AC3" w:rsidP="00A64C8F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575E5E">
        <w:rPr>
          <w:rFonts w:ascii="Sylfaen" w:hAnsi="Sylfaen" w:cs="Sylfaen"/>
          <w:noProof/>
          <w:lang w:val="ka-GE"/>
        </w:rPr>
        <w:t xml:space="preserve">პროგრამის მიზანია აღზარდოს თანამედროვე მოთხოვნების კრიმინალისტი, რომელიც წვლილს შეიტანს ჩვენი საზოგადოების </w:t>
      </w:r>
      <w:r w:rsidRPr="003672C6">
        <w:rPr>
          <w:rFonts w:ascii="Sylfaen" w:hAnsi="Sylfaen"/>
          <w:shd w:val="clear" w:color="auto" w:fill="FFFFFF"/>
          <w:lang w:val="ka-GE"/>
        </w:rPr>
        <w:t>სამართლებრივ</w:t>
      </w:r>
      <w:r w:rsidRPr="00575E5E">
        <w:rPr>
          <w:rFonts w:ascii="Sylfaen" w:hAnsi="Sylfaen"/>
          <w:shd w:val="clear" w:color="auto" w:fill="FFFFFF"/>
          <w:lang w:val="ka-GE"/>
        </w:rPr>
        <w:t xml:space="preserve">ი </w:t>
      </w:r>
      <w:r w:rsidRPr="003672C6">
        <w:rPr>
          <w:rFonts w:ascii="Sylfaen" w:hAnsi="Sylfaen"/>
          <w:shd w:val="clear" w:color="auto" w:fill="FFFFFF"/>
          <w:lang w:val="ka-GE"/>
        </w:rPr>
        <w:t>შეგნების მქონე საზოგადოებად</w:t>
      </w:r>
      <w:r w:rsidRPr="00575E5E">
        <w:rPr>
          <w:rFonts w:ascii="Sylfaen" w:hAnsi="Sylfaen"/>
          <w:shd w:val="clear" w:color="auto" w:fill="FFFFFF"/>
          <w:lang w:val="ka-GE"/>
        </w:rPr>
        <w:t xml:space="preserve"> გარდაქმნაში და ქვეყანაში კრიმინალისტიკის განვითარებაში.</w:t>
      </w:r>
      <w:r w:rsidR="00DD4562" w:rsidRPr="003672C6">
        <w:rPr>
          <w:rFonts w:ascii="Sylfaen" w:hAnsi="Sylfaen"/>
          <w:shd w:val="clear" w:color="auto" w:fill="FFFFFF"/>
          <w:lang w:val="ka-GE"/>
        </w:rPr>
        <w:t xml:space="preserve"> </w:t>
      </w:r>
      <w:r w:rsidRPr="00575E5E">
        <w:rPr>
          <w:rFonts w:ascii="Sylfaen" w:hAnsi="Sylfaen" w:cs="Sylfaen"/>
          <w:noProof/>
          <w:lang w:val="ka-GE"/>
        </w:rPr>
        <w:t>მოამზადოს კურსდამთავრებული, რომელსაც ექნება საგამოძიებო მოქმედებებში სისხლის სამართლის ნორმების დაცვით მონაწილეობის უნარი, შემთხვევის ადგილის შესწავლის, მატერიალური მტკიცებულებების აღმოჩენის, ფიქსაციისა და ამოღების უნარი</w:t>
      </w:r>
      <w:r w:rsidR="003C326D">
        <w:rPr>
          <w:rFonts w:ascii="Sylfaen" w:hAnsi="Sylfaen" w:cs="Sylfaen"/>
          <w:noProof/>
          <w:lang w:val="ka-GE"/>
        </w:rPr>
        <w:t>.</w:t>
      </w:r>
    </w:p>
    <w:p w:rsidR="009E3ACF" w:rsidRDefault="009E3ACF" w:rsidP="0029526B">
      <w:pPr>
        <w:rPr>
          <w:rFonts w:ascii="Sylfaen" w:hAnsi="Sylfaen" w:cs="Sylfaen"/>
          <w:b/>
          <w:sz w:val="20"/>
          <w:szCs w:val="20"/>
          <w:lang w:val="ka-GE"/>
        </w:rPr>
      </w:pPr>
      <w:r w:rsidRPr="003672C6">
        <w:rPr>
          <w:rFonts w:ascii="Sylfaen" w:hAnsi="Sylfaen" w:cs="Sylfaen"/>
          <w:b/>
          <w:sz w:val="20"/>
          <w:szCs w:val="20"/>
          <w:lang w:val="ka-GE"/>
        </w:rPr>
        <w:t>VI</w:t>
      </w:r>
      <w:r w:rsidR="00FA214E" w:rsidRPr="003672C6">
        <w:rPr>
          <w:rFonts w:ascii="Sylfaen" w:hAnsi="Sylfaen" w:cs="Sylfaen"/>
          <w:b/>
          <w:sz w:val="20"/>
          <w:szCs w:val="20"/>
          <w:lang w:val="ka-GE"/>
        </w:rPr>
        <w:t>I</w:t>
      </w:r>
      <w:r w:rsidR="00F1224F" w:rsidRPr="00575E5E">
        <w:rPr>
          <w:rFonts w:ascii="Sylfaen" w:hAnsi="Sylfaen" w:cs="Sylfaen"/>
          <w:b/>
          <w:sz w:val="20"/>
          <w:szCs w:val="20"/>
          <w:lang w:val="ka-GE"/>
        </w:rPr>
        <w:t>I</w:t>
      </w:r>
      <w:r w:rsidRPr="003672C6">
        <w:rPr>
          <w:rFonts w:ascii="Sylfaen" w:hAnsi="Sylfaen" w:cs="Sylfaen"/>
          <w:b/>
          <w:sz w:val="20"/>
          <w:szCs w:val="20"/>
          <w:lang w:val="ka-GE"/>
        </w:rPr>
        <w:t>. სწავლის</w:t>
      </w:r>
      <w:r w:rsidRPr="003672C6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3672C6">
        <w:rPr>
          <w:rFonts w:ascii="Sylfaen" w:hAnsi="Sylfaen" w:cs="Sylfaen"/>
          <w:b/>
          <w:sz w:val="20"/>
          <w:szCs w:val="20"/>
          <w:lang w:val="ka-GE"/>
        </w:rPr>
        <w:t>შედეგი</w:t>
      </w:r>
      <w:r w:rsidRPr="00575E5E">
        <w:rPr>
          <w:rFonts w:ascii="Sylfaen" w:hAnsi="Sylfaen" w:cs="Sylfaen"/>
          <w:b/>
          <w:sz w:val="20"/>
          <w:szCs w:val="20"/>
          <w:lang w:val="ka-GE"/>
        </w:rPr>
        <w:t xml:space="preserve">: </w:t>
      </w:r>
    </w:p>
    <w:p w:rsidR="00DE02B5" w:rsidRDefault="00DE02B5" w:rsidP="0029526B">
      <w:pPr>
        <w:rPr>
          <w:rFonts w:ascii="Sylfaen" w:hAnsi="Sylfaen" w:cs="Sylfaen"/>
          <w:b/>
          <w:sz w:val="20"/>
          <w:szCs w:val="20"/>
          <w:lang w:val="ka-GE"/>
        </w:rPr>
      </w:pPr>
    </w:p>
    <w:p w:rsidR="00A64C8F" w:rsidRPr="003672C6" w:rsidRDefault="00A64C8F" w:rsidP="0029526B">
      <w:pPr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3"/>
        <w:gridCol w:w="9293"/>
      </w:tblGrid>
      <w:tr w:rsidR="00A7524A" w:rsidRPr="00575E5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4A" w:rsidRPr="00575E5E" w:rsidRDefault="00A7524A" w:rsidP="0029526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ცოდნა და გაცნობიერება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2C6" w:rsidRDefault="003672C6" w:rsidP="00B86F7D">
            <w:pPr>
              <w:spacing w:after="0" w:line="240" w:lineRule="auto"/>
              <w:ind w:left="-100"/>
              <w:jc w:val="both"/>
              <w:rPr>
                <w:sz w:val="19"/>
                <w:szCs w:val="19"/>
              </w:rPr>
            </w:pPr>
            <w:r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sz w:val="19"/>
                <w:szCs w:val="19"/>
              </w:rPr>
              <w:t>აქვს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ascii="Sylfaen" w:hAnsi="Sylfaen" w:cs="Sylfaen"/>
                <w:sz w:val="19"/>
                <w:szCs w:val="19"/>
                <w:lang w:val="ka-GE"/>
              </w:rPr>
              <w:t>კრიმინალისტი</w:t>
            </w:r>
            <w:r w:rsidR="007E38D4">
              <w:rPr>
                <w:rFonts w:ascii="Sylfaen" w:hAnsi="Sylfaen" w:cs="Sylfaen"/>
                <w:sz w:val="19"/>
                <w:szCs w:val="19"/>
                <w:lang w:val="ka-GE"/>
              </w:rPr>
              <w:t>კისთვის</w:t>
            </w:r>
            <w:r>
              <w:rPr>
                <w:sz w:val="19"/>
                <w:szCs w:val="19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9"/>
                <w:szCs w:val="19"/>
              </w:rPr>
              <w:t>დამახასიათებელი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ascii="Sylfaen" w:hAnsi="Sylfaen" w:cs="Sylfaen"/>
                <w:sz w:val="19"/>
                <w:szCs w:val="19"/>
              </w:rPr>
              <w:t>ძირითადი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ascii="Sylfaen" w:hAnsi="Sylfaen" w:cs="Sylfaen"/>
                <w:sz w:val="19"/>
                <w:szCs w:val="19"/>
              </w:rPr>
              <w:t>პრინციპების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>
              <w:rPr>
                <w:rFonts w:ascii="Sylfaen" w:hAnsi="Sylfaen" w:cs="Sylfaen"/>
                <w:sz w:val="19"/>
                <w:szCs w:val="19"/>
              </w:rPr>
              <w:t>ზოგადი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ascii="Sylfaen" w:hAnsi="Sylfaen" w:cs="Sylfaen"/>
                <w:sz w:val="19"/>
                <w:szCs w:val="19"/>
              </w:rPr>
              <w:t>კონცეფციებისა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ascii="Sylfaen" w:hAnsi="Sylfaen" w:cs="Sylfaen"/>
                <w:sz w:val="19"/>
                <w:szCs w:val="19"/>
              </w:rPr>
              <w:t>და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ascii="Sylfaen" w:hAnsi="Sylfaen" w:cs="Sylfaen"/>
                <w:sz w:val="19"/>
                <w:szCs w:val="19"/>
              </w:rPr>
              <w:t>ფაქტების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ascii="Sylfaen" w:hAnsi="Sylfaen" w:cs="Sylfaen"/>
                <w:sz w:val="19"/>
                <w:szCs w:val="19"/>
              </w:rPr>
              <w:t>ცოდნა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>
              <w:rPr>
                <w:rFonts w:ascii="Sylfaen" w:hAnsi="Sylfaen" w:cs="Sylfaen"/>
                <w:sz w:val="19"/>
                <w:szCs w:val="19"/>
              </w:rPr>
              <w:t>აცნობიერებს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ascii="Sylfaen" w:hAnsi="Sylfaen" w:cs="Sylfaen"/>
                <w:sz w:val="19"/>
                <w:szCs w:val="19"/>
              </w:rPr>
              <w:t>გართულულებული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ascii="Sylfaen" w:hAnsi="Sylfaen" w:cs="Sylfaen"/>
                <w:sz w:val="19"/>
                <w:szCs w:val="19"/>
              </w:rPr>
              <w:t>ამოცანების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ascii="Sylfaen" w:hAnsi="Sylfaen" w:cs="Sylfaen"/>
                <w:sz w:val="19"/>
                <w:szCs w:val="19"/>
              </w:rPr>
              <w:t>შესრულებისათვის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ascii="Sylfaen" w:hAnsi="Sylfaen" w:cs="Sylfaen"/>
                <w:sz w:val="19"/>
                <w:szCs w:val="19"/>
              </w:rPr>
              <w:t>გადასადგმელ</w:t>
            </w:r>
            <w:r>
              <w:rPr>
                <w:rFonts w:cs="Calibri"/>
                <w:sz w:val="19"/>
                <w:szCs w:val="19"/>
              </w:rPr>
              <w:t xml:space="preserve"> </w:t>
            </w:r>
            <w:r>
              <w:rPr>
                <w:rFonts w:ascii="Sylfaen" w:hAnsi="Sylfaen" w:cs="Sylfaen"/>
                <w:sz w:val="19"/>
                <w:szCs w:val="19"/>
              </w:rPr>
              <w:t>ნაბიჯებს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. </w:t>
            </w:r>
          </w:p>
          <w:p w:rsidR="003672C6" w:rsidRDefault="00B86F7D" w:rsidP="003672C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ka-GE"/>
              </w:rPr>
              <w:t>ი</w:t>
            </w:r>
            <w:r w:rsidR="003672C6">
              <w:rPr>
                <w:sz w:val="19"/>
                <w:szCs w:val="19"/>
              </w:rPr>
              <w:t>ცის: სახელმწიფოსა და სამართლის ზოგადი პრინციპები</w:t>
            </w:r>
            <w:r w:rsidR="003672C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672C6">
              <w:rPr>
                <w:sz w:val="19"/>
                <w:szCs w:val="19"/>
              </w:rPr>
              <w:t>სამართალდამცავი და საგამოძიებო ორგანოების ადგილი აღმასრულებელი და სასამართლო ხელისუფლების სისტემაში</w:t>
            </w:r>
            <w:r w:rsidR="003672C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672C6">
              <w:rPr>
                <w:sz w:val="19"/>
                <w:szCs w:val="19"/>
              </w:rPr>
              <w:t>მათი საქმიანობის განხორციელების კანონიერი პრინციპები</w:t>
            </w:r>
            <w:r w:rsidR="003672C6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672C6">
              <w:rPr>
                <w:sz w:val="19"/>
                <w:szCs w:val="19"/>
              </w:rPr>
              <w:t>კრიმინალისტის პროფესიული ამოცანები. იცნობს საგამოძიებო მოქმედების განხორციელების თანმიმდევრობას და გამოძიების უსაფრთხოების საკითხებს</w:t>
            </w:r>
            <w:r w:rsidR="003672C6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:rsidR="003672C6" w:rsidRDefault="003672C6" w:rsidP="003672C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იცის კრიმინალისტიკური ტექნიკა და მეთოდიკა, მათ შორის ფოტო და ვიდეო ტექნიკის გამოყენებით საგამოძიებო მოქმედებების პროცესუალური </w:t>
            </w:r>
            <w:r w:rsidR="003326CC">
              <w:rPr>
                <w:sz w:val="19"/>
                <w:szCs w:val="19"/>
              </w:rPr>
              <w:t xml:space="preserve">საკითხები. იცის სქემების შედგენა პირობითი </w:t>
            </w:r>
            <w:r w:rsidR="003326CC">
              <w:rPr>
                <w:sz w:val="19"/>
                <w:szCs w:val="19"/>
                <w:lang w:val="ka-GE"/>
              </w:rPr>
              <w:t>ნიშნებისა და კოორდინატების გამოყენებით.</w:t>
            </w:r>
          </w:p>
          <w:p w:rsidR="00A7524A" w:rsidRPr="003672C6" w:rsidRDefault="00A7524A" w:rsidP="003672C6">
            <w:pPr>
              <w:spacing w:after="0" w:line="0" w:lineRule="atLeast"/>
              <w:ind w:left="180" w:hanging="28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7524A" w:rsidRPr="00575E5E">
        <w:trPr>
          <w:trHeight w:val="127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4A" w:rsidRPr="00575E5E" w:rsidRDefault="00A7524A" w:rsidP="0029526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7D" w:rsidRDefault="00B86F7D" w:rsidP="00B86F7D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ka-GE"/>
              </w:rPr>
              <w:t>შეუძლია</w:t>
            </w:r>
            <w:r w:rsidR="007E38D4">
              <w:rPr>
                <w:sz w:val="19"/>
                <w:szCs w:val="19"/>
                <w:lang w:val="ka-GE"/>
              </w:rPr>
              <w:t xml:space="preserve"> კრიმინალისტიკის </w:t>
            </w:r>
            <w:r>
              <w:rPr>
                <w:sz w:val="19"/>
                <w:szCs w:val="19"/>
              </w:rPr>
              <w:t>სპეციფიკისათვის დამახასიათებელი უნარების გამოყენება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დავალებების შესასრულებლად სხვადასხვა მიდგომების შეფასება და მათი განხორციელებისათვის სათანადო მეთოდების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ინსრუმენტებისა და მასალების შერჩევა მისადაგება</w:t>
            </w:r>
            <w:r>
              <w:rPr>
                <w:sz w:val="19"/>
                <w:szCs w:val="19"/>
                <w:lang w:val="ka-GE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</w:p>
          <w:p w:rsidR="00B86F7D" w:rsidRDefault="00B86F7D" w:rsidP="00B86F7D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აქვს მატერიალური მტკიცებულებების აღმოჩენისა და ფიქსაციის უნარი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:rsidR="00B86F7D" w:rsidRDefault="00B86F7D" w:rsidP="00B86F7D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შეუძლია: </w:t>
            </w:r>
          </w:p>
          <w:p w:rsidR="00B86F7D" w:rsidRPr="003326CC" w:rsidRDefault="00B86F7D" w:rsidP="00B86F7D">
            <w:pPr>
              <w:pStyle w:val="Default"/>
              <w:jc w:val="both"/>
              <w:rPr>
                <w:sz w:val="18"/>
                <w:szCs w:val="18"/>
                <w:lang w:val="ka-GE"/>
              </w:rPr>
            </w:pPr>
            <w:r w:rsidRPr="00305EF7">
              <w:rPr>
                <w:sz w:val="18"/>
                <w:szCs w:val="18"/>
                <w:lang w:val="ka-GE"/>
              </w:rPr>
              <w:t>.</w:t>
            </w:r>
            <w:r w:rsidRPr="00305EF7">
              <w:rPr>
                <w:sz w:val="18"/>
                <w:szCs w:val="18"/>
              </w:rPr>
              <w:t xml:space="preserve"> შემთხვევის ადგილის სქემის შედგენა, პირობითი ნიშნების კოორდინატებ</w:t>
            </w:r>
            <w:r w:rsidR="00305EF7" w:rsidRPr="00305EF7">
              <w:rPr>
                <w:sz w:val="18"/>
                <w:szCs w:val="18"/>
              </w:rPr>
              <w:t>ისა და მასშტაბების გამოყენებით</w:t>
            </w:r>
            <w:r w:rsidR="003326CC">
              <w:rPr>
                <w:sz w:val="18"/>
                <w:szCs w:val="18"/>
                <w:lang w:val="ka-GE"/>
              </w:rPr>
              <w:t>;</w:t>
            </w:r>
          </w:p>
          <w:p w:rsidR="00B86F7D" w:rsidRPr="00305EF7" w:rsidRDefault="00B86F7D" w:rsidP="00B86F7D">
            <w:pPr>
              <w:pStyle w:val="Default"/>
              <w:jc w:val="both"/>
              <w:rPr>
                <w:sz w:val="18"/>
                <w:szCs w:val="18"/>
              </w:rPr>
            </w:pPr>
            <w:r w:rsidRPr="00305EF7">
              <w:rPr>
                <w:sz w:val="18"/>
                <w:szCs w:val="18"/>
                <w:lang w:val="ka-GE"/>
              </w:rPr>
              <w:t>.</w:t>
            </w:r>
            <w:r w:rsidRPr="00305EF7">
              <w:rPr>
                <w:sz w:val="18"/>
                <w:szCs w:val="18"/>
              </w:rPr>
              <w:t xml:space="preserve"> </w:t>
            </w:r>
            <w:r w:rsidR="00305EF7" w:rsidRPr="00305EF7">
              <w:rPr>
                <w:sz w:val="18"/>
                <w:szCs w:val="18"/>
                <w:lang w:val="ka-GE"/>
              </w:rPr>
              <w:t>ნ</w:t>
            </w:r>
            <w:r w:rsidRPr="00305EF7">
              <w:rPr>
                <w:sz w:val="18"/>
                <w:szCs w:val="18"/>
              </w:rPr>
              <w:t xml:space="preserve">ვთიერი მტკიცებულებების აღმოჩენა ფიქსაცია და ამოღება, პროცესუალურად გაფორმება, შეფუთვა </w:t>
            </w:r>
            <w:r w:rsidR="003326CC">
              <w:rPr>
                <w:sz w:val="18"/>
                <w:szCs w:val="18"/>
                <w:lang w:val="ka-GE"/>
              </w:rPr>
              <w:t xml:space="preserve">            </w:t>
            </w:r>
            <w:r w:rsidRPr="00305EF7">
              <w:rPr>
                <w:sz w:val="18"/>
                <w:szCs w:val="18"/>
              </w:rPr>
              <w:t xml:space="preserve">დალუქვა მათი უსაფრთხოდ შენახვა; </w:t>
            </w:r>
          </w:p>
          <w:p w:rsidR="00B86F7D" w:rsidRPr="00305EF7" w:rsidRDefault="00B86F7D" w:rsidP="00B86F7D">
            <w:pPr>
              <w:pStyle w:val="Default"/>
              <w:jc w:val="both"/>
              <w:rPr>
                <w:sz w:val="18"/>
                <w:szCs w:val="18"/>
              </w:rPr>
            </w:pPr>
            <w:r w:rsidRPr="00305EF7">
              <w:rPr>
                <w:sz w:val="18"/>
                <w:szCs w:val="18"/>
                <w:lang w:val="ka-GE"/>
              </w:rPr>
              <w:t>.</w:t>
            </w:r>
            <w:r w:rsidRPr="00305EF7">
              <w:rPr>
                <w:sz w:val="18"/>
                <w:szCs w:val="18"/>
              </w:rPr>
              <w:t xml:space="preserve"> დაქტილოსკოპიური კვლების აღმოჩენა, ფიქსაცია ამოღება, შეფუთვა და კვლების დაცვა; </w:t>
            </w:r>
          </w:p>
          <w:p w:rsidR="00B86F7D" w:rsidRPr="00305EF7" w:rsidRDefault="00B86F7D" w:rsidP="00B86F7D">
            <w:pPr>
              <w:pStyle w:val="Default"/>
              <w:jc w:val="both"/>
              <w:rPr>
                <w:sz w:val="18"/>
                <w:szCs w:val="18"/>
              </w:rPr>
            </w:pPr>
            <w:r w:rsidRPr="00305EF7">
              <w:rPr>
                <w:sz w:val="18"/>
                <w:szCs w:val="18"/>
                <w:lang w:val="ka-GE"/>
              </w:rPr>
              <w:t>.</w:t>
            </w:r>
            <w:r w:rsidRPr="00305EF7">
              <w:rPr>
                <w:sz w:val="18"/>
                <w:szCs w:val="18"/>
              </w:rPr>
              <w:t xml:space="preserve"> დაქტილოსკოპიური ბარათის შედგენა; </w:t>
            </w:r>
          </w:p>
          <w:p w:rsidR="00A7524A" w:rsidRPr="00575E5E" w:rsidRDefault="00B86F7D" w:rsidP="00B86F7D">
            <w:pPr>
              <w:spacing w:after="0" w:line="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305EF7">
              <w:rPr>
                <w:rFonts w:ascii="Sylfaen" w:hAnsi="Sylfaen" w:cs="Calibri"/>
                <w:sz w:val="18"/>
                <w:szCs w:val="18"/>
                <w:lang w:val="ka-GE"/>
              </w:rPr>
              <w:t>.</w:t>
            </w:r>
            <w:r w:rsidRPr="00305EF7">
              <w:rPr>
                <w:sz w:val="18"/>
                <w:szCs w:val="18"/>
              </w:rPr>
              <w:t xml:space="preserve"> </w:t>
            </w:r>
            <w:r w:rsidRPr="00305EF7">
              <w:rPr>
                <w:rFonts w:ascii="Sylfaen" w:hAnsi="Sylfaen" w:cs="Sylfaen"/>
                <w:sz w:val="18"/>
                <w:szCs w:val="18"/>
              </w:rPr>
              <w:t>დაქტილოსკოპიური</w:t>
            </w:r>
            <w:r w:rsidRPr="00305EF7">
              <w:rPr>
                <w:sz w:val="18"/>
                <w:szCs w:val="18"/>
              </w:rPr>
              <w:t xml:space="preserve"> </w:t>
            </w:r>
            <w:r w:rsidRPr="00305EF7">
              <w:rPr>
                <w:rFonts w:ascii="Sylfaen" w:hAnsi="Sylfaen" w:cs="Sylfaen"/>
                <w:sz w:val="18"/>
                <w:szCs w:val="18"/>
              </w:rPr>
              <w:t>კვლების</w:t>
            </w:r>
            <w:r w:rsidRPr="00305EF7">
              <w:rPr>
                <w:sz w:val="18"/>
                <w:szCs w:val="18"/>
              </w:rPr>
              <w:t xml:space="preserve"> </w:t>
            </w:r>
            <w:r w:rsidRPr="00305EF7">
              <w:rPr>
                <w:rFonts w:ascii="Sylfaen" w:hAnsi="Sylfaen" w:cs="Sylfaen"/>
                <w:sz w:val="18"/>
                <w:szCs w:val="18"/>
              </w:rPr>
              <w:t>ცენტრალურ</w:t>
            </w:r>
            <w:r w:rsidRPr="00305EF7">
              <w:rPr>
                <w:sz w:val="18"/>
                <w:szCs w:val="18"/>
              </w:rPr>
              <w:t xml:space="preserve"> </w:t>
            </w:r>
            <w:r w:rsidRPr="00305EF7">
              <w:rPr>
                <w:rFonts w:ascii="Sylfaen" w:hAnsi="Sylfaen" w:cs="Sylfaen"/>
                <w:sz w:val="18"/>
                <w:szCs w:val="18"/>
              </w:rPr>
              <w:t>ბაზაში</w:t>
            </w:r>
            <w:r w:rsidRPr="00305EF7">
              <w:rPr>
                <w:sz w:val="18"/>
                <w:szCs w:val="18"/>
              </w:rPr>
              <w:t xml:space="preserve"> </w:t>
            </w:r>
            <w:r w:rsidRPr="00305EF7">
              <w:rPr>
                <w:rFonts w:ascii="Sylfaen" w:hAnsi="Sylfaen" w:cs="Sylfaen"/>
                <w:sz w:val="18"/>
                <w:szCs w:val="18"/>
              </w:rPr>
              <w:t>გაგზავნა</w:t>
            </w:r>
            <w:r w:rsidRPr="00305EF7">
              <w:rPr>
                <w:sz w:val="18"/>
                <w:szCs w:val="18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A7524A" w:rsidRPr="00575E5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B19" w:rsidRPr="002B2B19" w:rsidRDefault="002B2B19" w:rsidP="002B2B19">
            <w:pPr>
              <w:pStyle w:val="Default"/>
              <w:rPr>
                <w:b/>
                <w:sz w:val="19"/>
                <w:szCs w:val="19"/>
              </w:rPr>
            </w:pPr>
            <w:r w:rsidRPr="002B2B19">
              <w:rPr>
                <w:b/>
                <w:sz w:val="19"/>
                <w:szCs w:val="19"/>
              </w:rPr>
              <w:t xml:space="preserve">დასკვნის უნარი </w:t>
            </w:r>
          </w:p>
          <w:p w:rsidR="00A7524A" w:rsidRPr="00575E5E" w:rsidRDefault="00A7524A" w:rsidP="0029526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F7D" w:rsidRDefault="00B86F7D" w:rsidP="00B86F7D">
            <w:pPr>
              <w:pStyle w:val="Defaul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შეუძლია განსხვავებულ სიტუაციებში პრობლემების გადასაჭრელად ინფორმაციით სარგებლობა, მათი შეფასება და ანალიზი. </w:t>
            </w:r>
          </w:p>
          <w:p w:rsidR="00B86F7D" w:rsidRPr="00B86F7D" w:rsidRDefault="00B86F7D" w:rsidP="00B86F7D">
            <w:pPr>
              <w:pStyle w:val="Default"/>
              <w:jc w:val="both"/>
              <w:rPr>
                <w:sz w:val="19"/>
                <w:szCs w:val="19"/>
                <w:lang w:val="ka-GE"/>
              </w:rPr>
            </w:pPr>
            <w:r>
              <w:rPr>
                <w:sz w:val="19"/>
                <w:szCs w:val="19"/>
              </w:rPr>
              <w:t xml:space="preserve">შეუძლია: განსხვავებულ სიტუაციებში მუშაობისას პრობლემების გადასაჭრელად საჭირო ინფორმაციით სარგებლობა; ფოტოგადაღების შესატყვისი მეთოდის შერჩევა; არასაკმარისი ფაქტობრივი მოცემულობის გამო კვალის გამოვლინების სირთულის დროს შესაბამისი მიდგომის </w:t>
            </w:r>
            <w:r>
              <w:rPr>
                <w:sz w:val="19"/>
                <w:szCs w:val="19"/>
                <w:lang w:val="ka-GE"/>
              </w:rPr>
              <w:t>შემუშავება.</w:t>
            </w:r>
          </w:p>
          <w:p w:rsidR="00A7524A" w:rsidRPr="00575E5E" w:rsidRDefault="00A7524A" w:rsidP="00B86F7D">
            <w:pPr>
              <w:spacing w:after="0" w:line="240" w:lineRule="auto"/>
              <w:ind w:left="7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7524A" w:rsidRPr="00575E5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4A" w:rsidRPr="00575E5E" w:rsidRDefault="00A7524A" w:rsidP="0029526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19" w:rsidRPr="003326CC" w:rsidRDefault="002B2B19" w:rsidP="002B2B19">
            <w:pPr>
              <w:pStyle w:val="Default"/>
              <w:rPr>
                <w:sz w:val="19"/>
                <w:szCs w:val="19"/>
                <w:lang w:val="ka-GE"/>
              </w:rPr>
            </w:pPr>
            <w:r>
              <w:rPr>
                <w:sz w:val="19"/>
                <w:szCs w:val="19"/>
              </w:rPr>
              <w:t xml:space="preserve">შეუძლია </w:t>
            </w:r>
            <w:r w:rsidR="003326CC">
              <w:rPr>
                <w:sz w:val="19"/>
                <w:szCs w:val="19"/>
                <w:lang w:val="ka-GE"/>
              </w:rPr>
              <w:t xml:space="preserve">კრიმინალისტის პროფესიასთან </w:t>
            </w:r>
            <w:r>
              <w:rPr>
                <w:sz w:val="19"/>
                <w:szCs w:val="19"/>
              </w:rPr>
              <w:t xml:space="preserve">დაკავშირებულ საკითხებზე განსხვავებულ სიტუაციებში ზეპირი და წერილობითი კომუნიკაცია საინფორმაციო და საკომუნიკაციო ტექნოლოგიების ეფექტურად გამოყენებით </w:t>
            </w:r>
            <w:r w:rsidR="003326CC">
              <w:rPr>
                <w:sz w:val="19"/>
                <w:szCs w:val="19"/>
                <w:lang w:val="ka-GE"/>
              </w:rPr>
              <w:t>.</w:t>
            </w:r>
          </w:p>
          <w:p w:rsidR="00F3014F" w:rsidRDefault="00F3014F" w:rsidP="00F3014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შეუძლია ზეპირი და წერილობითი კომუნიკაცია კვალის აღმოჩენის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 xml:space="preserve">ფიქსირების საკითხებთან </w:t>
            </w:r>
            <w:r>
              <w:rPr>
                <w:sz w:val="19"/>
                <w:szCs w:val="19"/>
              </w:rPr>
              <w:lastRenderedPageBreak/>
              <w:t>დაკავშირებით. ფლობს თანამედროვე საინფორმაციო და.საკომუნიკაციო ტექნოლოგიებს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კომპიუტერული გრაფიკის რედაქტორებს. შეუძლია კრიმინალისტიკასთან დაკავშირებული ინფორმაციის მოპოვება და გავრცელება. შეუძლია უცხო ენაზე კომუნიკაცია პრაქტიკული ამოცანების გადასაჭრელად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  <w:p w:rsidR="00A7524A" w:rsidRPr="00575E5E" w:rsidRDefault="00A7524A" w:rsidP="002B2B19">
            <w:pPr>
              <w:pStyle w:val="Default"/>
              <w:ind w:left="720"/>
              <w:rPr>
                <w:color w:val="auto"/>
                <w:sz w:val="20"/>
                <w:szCs w:val="20"/>
                <w:lang w:val="ka-GE"/>
              </w:rPr>
            </w:pPr>
          </w:p>
        </w:tc>
      </w:tr>
      <w:tr w:rsidR="00A7524A" w:rsidRPr="00575E5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4A" w:rsidRPr="00575E5E" w:rsidRDefault="00A7524A" w:rsidP="0029526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lastRenderedPageBreak/>
              <w:t>სწავლის უნარი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4F" w:rsidRPr="003326CC" w:rsidRDefault="00F3014F" w:rsidP="00F3014F">
            <w:pPr>
              <w:pStyle w:val="Defaul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 xml:space="preserve">შეუძლია წინასწარ განსაღვრულ ფარგლებში საკუთარ სწავლაზე პასუხისმგებლობის აღება </w:t>
            </w:r>
            <w:r w:rsidR="003326CC">
              <w:rPr>
                <w:sz w:val="20"/>
                <w:szCs w:val="20"/>
                <w:lang w:val="ka-GE"/>
              </w:rPr>
              <w:t>.</w:t>
            </w:r>
          </w:p>
          <w:p w:rsidR="00F3014F" w:rsidRPr="003326CC" w:rsidRDefault="00F3014F" w:rsidP="00F3014F">
            <w:pPr>
              <w:pStyle w:val="Defaul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 xml:space="preserve">შეუძლია წინასწარ განსაზღვრული ამოცანების ფარგლებში საკუთარ სწავლაზე პასუხისმგებლობის აღება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ფოტოგრაფიული და კომპიუტერული ტექნიკის ფლობის დონის გაღრმავება და კრიმინალისტის პროფესიის დასაუფლებლად სწავლის გაგრძელებაზე </w:t>
            </w:r>
            <w:r w:rsidR="003326CC">
              <w:rPr>
                <w:sz w:val="20"/>
                <w:szCs w:val="20"/>
                <w:lang w:val="ka-GE"/>
              </w:rPr>
              <w:t>.</w:t>
            </w:r>
          </w:p>
          <w:p w:rsidR="00A7524A" w:rsidRPr="00575E5E" w:rsidRDefault="00A7524A" w:rsidP="0029526B">
            <w:pPr>
              <w:pStyle w:val="Default"/>
              <w:rPr>
                <w:color w:val="auto"/>
                <w:sz w:val="20"/>
                <w:szCs w:val="20"/>
                <w:lang w:val="ka-GE"/>
              </w:rPr>
            </w:pPr>
          </w:p>
        </w:tc>
      </w:tr>
      <w:tr w:rsidR="00A7524A" w:rsidRPr="00575E5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24A" w:rsidRPr="00575E5E" w:rsidRDefault="00A7524A" w:rsidP="0029526B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ღირებულებები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4F" w:rsidRDefault="00F3014F" w:rsidP="00F30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შეუძლია განსხვავებულ სიტუაციებში </w:t>
            </w:r>
            <w:r>
              <w:rPr>
                <w:sz w:val="20"/>
                <w:szCs w:val="20"/>
                <w:lang w:val="ka-GE"/>
              </w:rPr>
              <w:t>კრიმინალისტის</w:t>
            </w:r>
            <w:r w:rsidR="007E38D4">
              <w:rPr>
                <w:sz w:val="20"/>
                <w:szCs w:val="20"/>
                <w:lang w:val="ka-GE"/>
              </w:rPr>
              <w:t xml:space="preserve"> პრიფესიისთვის</w:t>
            </w:r>
            <w:r>
              <w:rPr>
                <w:sz w:val="20"/>
                <w:szCs w:val="20"/>
              </w:rPr>
              <w:t xml:space="preserve"> დამახასიათებელი ღირებულებების შესაბამისად მოქმედება</w:t>
            </w:r>
            <w:r w:rsidR="007E38D4">
              <w:rPr>
                <w:sz w:val="20"/>
                <w:szCs w:val="20"/>
                <w:lang w:val="ka-G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F3014F" w:rsidRDefault="00F3014F" w:rsidP="00F30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გაცნობიერებული აქვს პროფესიული მუშაობის იურიდიული და ეთიკური ასპექტები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ურთიერთობისას იცავს პროფესიული ქცევის ნორმებს და უსაფრთხოების წესებს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პასუხისმგებელია მასზე დაკისრებული სამუშაოს დროულად და ხარისხიანად შესრულებაზე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აცნობიერებს სამსახურებრივი მოვალეობის შესრულების დროს გადაღებული ინფორმაციის საიდუმლოდ შენახვის მნიშვნელობას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A7524A" w:rsidRPr="00575E5E" w:rsidRDefault="00A7524A" w:rsidP="00F3014F">
            <w:pPr>
              <w:pStyle w:val="Default"/>
              <w:ind w:left="720"/>
              <w:rPr>
                <w:color w:val="auto"/>
                <w:sz w:val="20"/>
                <w:szCs w:val="20"/>
                <w:lang w:val="ka-GE"/>
              </w:rPr>
            </w:pPr>
          </w:p>
        </w:tc>
      </w:tr>
    </w:tbl>
    <w:p w:rsidR="008B27FB" w:rsidRDefault="008B27FB" w:rsidP="009E3ACF">
      <w:pPr>
        <w:rPr>
          <w:rFonts w:ascii="Sylfaen" w:hAnsi="Sylfaen" w:cs="Sylfaen"/>
          <w:b/>
          <w:sz w:val="20"/>
          <w:szCs w:val="20"/>
          <w:lang w:val="ka-GE"/>
        </w:rPr>
      </w:pPr>
    </w:p>
    <w:p w:rsidR="009E3ACF" w:rsidRPr="00575E5E" w:rsidRDefault="00F1224F" w:rsidP="009E3ACF">
      <w:pPr>
        <w:rPr>
          <w:rFonts w:ascii="Sylfaen" w:hAnsi="Sylfaen"/>
          <w:b/>
          <w:sz w:val="20"/>
          <w:szCs w:val="20"/>
          <w:lang w:val="ka-GE"/>
        </w:rPr>
      </w:pPr>
      <w:r w:rsidRPr="00575E5E">
        <w:rPr>
          <w:rFonts w:ascii="Sylfaen" w:hAnsi="Sylfaen" w:cs="Sylfaen"/>
          <w:b/>
          <w:sz w:val="20"/>
          <w:szCs w:val="20"/>
        </w:rPr>
        <w:t>IX</w:t>
      </w:r>
      <w:r w:rsidR="00A52A95" w:rsidRPr="00575E5E">
        <w:rPr>
          <w:rFonts w:ascii="Sylfaen" w:hAnsi="Sylfaen" w:cs="Sylfaen"/>
          <w:b/>
          <w:sz w:val="20"/>
          <w:szCs w:val="20"/>
        </w:rPr>
        <w:t xml:space="preserve">.  </w:t>
      </w:r>
      <w:r w:rsidR="009E3ACF" w:rsidRPr="00575E5E">
        <w:rPr>
          <w:rFonts w:ascii="Sylfaen" w:hAnsi="Sylfaen"/>
          <w:b/>
          <w:sz w:val="20"/>
          <w:szCs w:val="20"/>
          <w:lang w:val="ka-GE"/>
        </w:rPr>
        <w:t xml:space="preserve">სწავლის  შედეგების რუქა </w:t>
      </w:r>
    </w:p>
    <w:tbl>
      <w:tblPr>
        <w:tblW w:w="11242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3240"/>
        <w:gridCol w:w="1170"/>
        <w:gridCol w:w="1260"/>
        <w:gridCol w:w="1404"/>
        <w:gridCol w:w="846"/>
        <w:gridCol w:w="1080"/>
        <w:gridCol w:w="1193"/>
        <w:gridCol w:w="1049"/>
      </w:tblGrid>
      <w:tr w:rsidR="00DD2792" w:rsidRPr="00575E5E" w:rsidTr="00DD2792">
        <w:trPr>
          <w:trHeight w:val="269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792" w:rsidRPr="00575E5E" w:rsidRDefault="00DD2792" w:rsidP="008B27F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სასწავლო კურსები/მოდულები/საგნები</w:t>
            </w:r>
          </w:p>
        </w:tc>
        <w:tc>
          <w:tcPr>
            <w:tcW w:w="800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D2792" w:rsidRPr="00575E5E" w:rsidRDefault="00DD2792" w:rsidP="008B27F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სწავლის შედეგები</w:t>
            </w:r>
          </w:p>
        </w:tc>
      </w:tr>
      <w:tr w:rsidR="00AE0932" w:rsidRPr="00575E5E" w:rsidTr="00F06A49">
        <w:trPr>
          <w:trHeight w:val="145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8B27F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687454" w:rsidRDefault="00AE0932" w:rsidP="00C149E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87454">
              <w:rPr>
                <w:rFonts w:ascii="Sylfaen" w:eastAsia="Batang" w:hAnsi="Sylfaen"/>
                <w:b/>
                <w:sz w:val="20"/>
                <w:szCs w:val="20"/>
              </w:rPr>
              <w:t>საგნის კოდი</w:t>
            </w:r>
          </w:p>
          <w:p w:rsidR="00AE0932" w:rsidRPr="0019731A" w:rsidRDefault="00AE0932" w:rsidP="00C149EF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8B27F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ცოდნა და გაცნობიერება</w:t>
            </w:r>
          </w:p>
          <w:p w:rsidR="00AE0932" w:rsidRPr="00575E5E" w:rsidRDefault="00AE0932" w:rsidP="008B27F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8B27F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8B27F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დასკვნის გაკეთების უნარი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8B27F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კომუნიკაციის უნარი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8B27F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სწავლის უნარი</w:t>
            </w: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8B27FB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ღირებულებები</w:t>
            </w:r>
          </w:p>
        </w:tc>
      </w:tr>
      <w:tr w:rsidR="00AE0932" w:rsidRPr="00575E5E" w:rsidTr="00F06A49">
        <w:trPr>
          <w:trHeight w:val="50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E0932" w:rsidRPr="00E34142" w:rsidRDefault="00E34142" w:rsidP="00312C49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sz w:val="20"/>
                <w:szCs w:val="20"/>
                <w:lang w:val="ka-GE"/>
              </w:rPr>
              <w:t>უცხო ენა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  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ინგლისური)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E0932" w:rsidRPr="00F06A49" w:rsidRDefault="00F06A49" w:rsidP="00312C49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EN</w:t>
            </w:r>
            <w:r>
              <w:rPr>
                <w:rFonts w:ascii="Sylfaen" w:hAnsi="Sylfaen" w:cs="Sylfaen"/>
                <w:b/>
              </w:rPr>
              <w:t>GL307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E5E"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F06A49" w:rsidRDefault="00F06A49" w:rsidP="002E1B78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E0932" w:rsidRPr="00575E5E" w:rsidTr="00F06A49">
        <w:trPr>
          <w:trHeight w:val="506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E0932" w:rsidRPr="00575E5E" w:rsidRDefault="00E34142" w:rsidP="00312C49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ინფორმატიკა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E0932" w:rsidRPr="00E34142" w:rsidRDefault="00B40823" w:rsidP="00312C49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PR</w:t>
            </w:r>
            <w:r>
              <w:rPr>
                <w:rFonts w:ascii="Sylfaen" w:hAnsi="Sylfaen"/>
                <w:b/>
              </w:rPr>
              <w:t>II105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E5E"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E5E"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E50B0E" w:rsidP="002E1B7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  <w:tr w:rsidR="00AE0932" w:rsidRPr="00575E5E" w:rsidTr="00F06A49">
        <w:trPr>
          <w:trHeight w:val="506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E0932" w:rsidRPr="00575E5E" w:rsidRDefault="00E34142" w:rsidP="005664D2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sz w:val="20"/>
                <w:szCs w:val="20"/>
                <w:lang w:val="ka-GE"/>
              </w:rPr>
              <w:t>სახელმწიფოს და სამართლის საფუძვლები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E0932" w:rsidRPr="00E34142" w:rsidRDefault="00E34142" w:rsidP="00DD2792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BSLPR-07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75E5E"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75E5E"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75E5E"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A2239" w:rsidP="002E1B7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  <w:tr w:rsidR="00AE0932" w:rsidRPr="00575E5E" w:rsidTr="00F06A49">
        <w:trPr>
          <w:trHeight w:val="506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E0932" w:rsidRPr="00575E5E" w:rsidRDefault="00E34142" w:rsidP="00312C4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სისხლის სამართლის პროცესი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Pr="00575E5E">
              <w:rPr>
                <w:rFonts w:ascii="Sylfaen" w:hAnsi="Sylfaen" w:cs="Sylfaen"/>
                <w:sz w:val="20"/>
                <w:szCs w:val="20"/>
                <w:lang w:val="ka-GE"/>
              </w:rPr>
              <w:t>კრიმინალისტიკასთან მიმართებაში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E0932" w:rsidRPr="00E34142" w:rsidRDefault="00E34142" w:rsidP="00DD279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CLPPR-07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75E5E"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75E5E"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C47C3E" w:rsidP="002E1B78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75E5E"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0932" w:rsidRPr="00575E5E" w:rsidRDefault="00AE0932" w:rsidP="002E1B7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  <w:tr w:rsidR="004053C8" w:rsidRPr="00575E5E" w:rsidTr="00F06A49">
        <w:trPr>
          <w:trHeight w:val="506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053C8" w:rsidRPr="00E84145" w:rsidRDefault="00E84145" w:rsidP="004053C8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84145">
              <w:rPr>
                <w:rFonts w:ascii="Sylfaen" w:hAnsi="Sylfaen"/>
                <w:color w:val="000000"/>
                <w:lang w:val="ka-GE"/>
              </w:rPr>
              <w:t xml:space="preserve">სასწავლო პრაქტიკა1. </w:t>
            </w:r>
            <w:r w:rsidRPr="00E84145">
              <w:rPr>
                <w:rFonts w:ascii="Sylfaen" w:hAnsi="Sylfaen"/>
                <w:color w:val="000000"/>
              </w:rPr>
              <w:t xml:space="preserve"> </w:t>
            </w:r>
            <w:r w:rsidRPr="00E84145">
              <w:rPr>
                <w:rFonts w:ascii="Sylfaen" w:hAnsi="Sylfaen" w:cs="Sylfaen"/>
                <w:lang w:val="ka-GE"/>
              </w:rPr>
              <w:t>(სქემების შედგენა. მატერიალური  მტკიცებულების ამოღების და პროცესუალურად გაფორმების საკითხი)</w:t>
            </w:r>
            <w:r w:rsidRPr="00E84145">
              <w:rPr>
                <w:rFonts w:ascii="Sylfaen" w:hAnsi="Sylfaen"/>
                <w:noProof/>
                <w:lang w:val="ka-GE"/>
              </w:rPr>
              <w:t xml:space="preserve"> 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053C8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053C8" w:rsidRPr="00F859C5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PRA01-07</w:t>
            </w:r>
          </w:p>
          <w:p w:rsidR="004053C8" w:rsidRPr="00575E5E" w:rsidRDefault="004053C8" w:rsidP="004053C8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E84145" w:rsidP="004053C8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E84145" w:rsidP="004053C8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Default="00E84145" w:rsidP="004053C8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E84145" w:rsidP="004053C8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  <w:tr w:rsidR="004053C8" w:rsidRPr="00575E5E" w:rsidTr="00F06A49">
        <w:trPr>
          <w:trHeight w:val="506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053C8" w:rsidRPr="00575E5E" w:rsidRDefault="004053C8" w:rsidP="004053C8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/>
                <w:noProof/>
                <w:sz w:val="20"/>
                <w:szCs w:val="20"/>
                <w:lang w:val="ka-GE"/>
              </w:rPr>
              <w:t>კრიმინალისტიკური მეთოდოლოგია</w:t>
            </w:r>
            <w:r w:rsidRPr="00575E5E">
              <w:rPr>
                <w:rFonts w:ascii="Sylfaen" w:hAnsi="Sylfaen"/>
                <w:noProof/>
                <w:sz w:val="20"/>
                <w:szCs w:val="20"/>
              </w:rPr>
              <w:t>(</w:t>
            </w:r>
            <w:r w:rsidRPr="00575E5E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შესავალი </w:t>
            </w:r>
            <w:r w:rsidRPr="00575E5E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>კურსი</w:t>
            </w:r>
            <w:r w:rsidRPr="00575E5E">
              <w:rPr>
                <w:rFonts w:ascii="Sylfaen" w:hAnsi="Sylfaen"/>
                <w:noProof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053C8" w:rsidRPr="00E34142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MECPR-07</w:t>
            </w:r>
          </w:p>
          <w:p w:rsidR="004053C8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053C8" w:rsidRPr="00575E5E" w:rsidRDefault="004053C8" w:rsidP="004053C8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75E5E"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75E5E"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D44854" w:rsidP="004053C8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D44854" w:rsidP="004053C8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  <w:tr w:rsidR="004053C8" w:rsidRPr="00575E5E" w:rsidTr="00F06A49">
        <w:trPr>
          <w:trHeight w:val="253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053C8" w:rsidRPr="001355A2" w:rsidRDefault="001355A2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55A2">
              <w:rPr>
                <w:rFonts w:ascii="Sylfaen" w:hAnsi="Sylfaen" w:cs="Sylfaen"/>
                <w:color w:val="000000"/>
                <w:lang w:val="ka-GE"/>
              </w:rPr>
              <w:lastRenderedPageBreak/>
              <w:t>კრიმინალისტიკური ფოტოგრაფია, დაქტოლოსკოპია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053C8" w:rsidRPr="00E34142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CDPPR-07</w:t>
            </w:r>
          </w:p>
          <w:p w:rsidR="004053C8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053C8" w:rsidRPr="00575E5E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75E5E"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 w:rsidRPr="00575E5E"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1355A2" w:rsidP="004053C8">
            <w:pPr>
              <w:jc w:val="center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575E5E">
              <w:rPr>
                <w:rFonts w:ascii="Sylfaen" w:hAnsi="Sylfaen"/>
                <w:b/>
                <w:noProof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  <w:tr w:rsidR="004053C8" w:rsidRPr="00575E5E" w:rsidTr="00F06A49">
        <w:trPr>
          <w:trHeight w:val="269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053C8" w:rsidRPr="00575E5E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კრიმინალისტიკური დაქტილოსკოპია, ფოტოგრაფია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053C8" w:rsidRPr="00E34142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CDPPR-07</w:t>
            </w:r>
          </w:p>
          <w:p w:rsidR="004053C8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053C8" w:rsidRPr="00575E5E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FB2424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  <w:tr w:rsidR="004053C8" w:rsidRPr="00575E5E" w:rsidTr="00F06A49">
        <w:trPr>
          <w:trHeight w:val="269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053C8" w:rsidRPr="00575E5E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გრაფიკა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053C8" w:rsidRPr="00BD20EA" w:rsidRDefault="00BD20EA" w:rsidP="004053C8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D20EA">
              <w:rPr>
                <w:rFonts w:ascii="Sylfaen" w:hAnsi="Sylfaen"/>
              </w:rPr>
              <w:t>CGRAP06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BD20EA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BD20EA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BD20EA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X</w:t>
            </w: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  <w:tr w:rsidR="004053C8" w:rsidRPr="00575E5E" w:rsidTr="00F06A49">
        <w:trPr>
          <w:trHeight w:val="253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053C8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პრაქტიკა</w:t>
            </w:r>
            <w:r w:rsidR="00BD20EA">
              <w:rPr>
                <w:rFonts w:ascii="Sylfaen" w:hAnsi="Sylfaen" w:cs="Sylfaen"/>
                <w:sz w:val="20"/>
                <w:szCs w:val="20"/>
              </w:rPr>
              <w:t xml:space="preserve"> 2</w:t>
            </w:r>
            <w:r w:rsidRPr="00575E5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(სქემების შედგენა. მატერიალური  მტკიცებულების ამოღების</w:t>
            </w:r>
          </w:p>
          <w:p w:rsidR="004053C8" w:rsidRPr="00575E5E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sz w:val="20"/>
                <w:szCs w:val="20"/>
                <w:lang w:val="ka-GE"/>
              </w:rPr>
              <w:t>და პროცესუალურად გაფორმების საკითხი)</w:t>
            </w:r>
            <w:r w:rsidRPr="00575E5E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053C8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053C8" w:rsidRPr="00A64C8F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PRA01-07</w:t>
            </w:r>
          </w:p>
          <w:p w:rsidR="004053C8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053C8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053C8" w:rsidRPr="00575E5E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4053C8" w:rsidRPr="00575E5E" w:rsidRDefault="00634BC6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X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634BC6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  <w:tr w:rsidR="004053C8" w:rsidRPr="00575E5E" w:rsidTr="001E2DBB">
        <w:trPr>
          <w:trHeight w:val="349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4053C8" w:rsidRPr="00575E5E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sz w:val="20"/>
                <w:szCs w:val="20"/>
                <w:lang w:val="ka-GE"/>
              </w:rPr>
              <w:t>უსაფრთხოების წესები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053C8" w:rsidRPr="00A64C8F" w:rsidRDefault="004053C8" w:rsidP="004053C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RUSPR-07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x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1E2DBB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1E2DBB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x</w:t>
            </w:r>
          </w:p>
        </w:tc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053C8" w:rsidRPr="00575E5E" w:rsidRDefault="004053C8" w:rsidP="004053C8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</w:tr>
    </w:tbl>
    <w:p w:rsidR="00F70A79" w:rsidRPr="00D5438D" w:rsidRDefault="00F70A79" w:rsidP="009E3ACF">
      <w:pPr>
        <w:rPr>
          <w:rFonts w:ascii="Sylfaen" w:hAnsi="Sylfaen" w:cs="Sylfaen"/>
          <w:b/>
          <w:sz w:val="20"/>
          <w:szCs w:val="20"/>
          <w:lang w:val="ka-GE"/>
        </w:rPr>
      </w:pPr>
    </w:p>
    <w:p w:rsidR="009E3ACF" w:rsidRPr="00575E5E" w:rsidRDefault="009E3ACF" w:rsidP="00A576F5">
      <w:pPr>
        <w:rPr>
          <w:rFonts w:ascii="Sylfaen" w:hAnsi="Sylfaen" w:cs="Sylfaen"/>
          <w:sz w:val="20"/>
          <w:szCs w:val="20"/>
          <w:lang w:val="ka-GE"/>
        </w:rPr>
      </w:pPr>
      <w:r w:rsidRPr="00575E5E">
        <w:rPr>
          <w:rFonts w:ascii="Sylfaen" w:hAnsi="Sylfaen" w:cs="Sylfaen"/>
          <w:b/>
          <w:sz w:val="20"/>
          <w:szCs w:val="20"/>
        </w:rPr>
        <w:t>X.</w:t>
      </w:r>
      <w:r w:rsidRPr="00575E5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575E5E">
        <w:rPr>
          <w:rFonts w:ascii="Sylfaen" w:hAnsi="Sylfaen" w:cs="Sylfaen"/>
          <w:b/>
          <w:sz w:val="20"/>
          <w:szCs w:val="20"/>
        </w:rPr>
        <w:t>სასწავლო</w:t>
      </w:r>
      <w:r w:rsidRPr="00575E5E">
        <w:rPr>
          <w:rFonts w:ascii="Sylfaen" w:hAnsi="Sylfaen"/>
          <w:b/>
          <w:sz w:val="20"/>
          <w:szCs w:val="20"/>
        </w:rPr>
        <w:t xml:space="preserve"> </w:t>
      </w:r>
      <w:r w:rsidRPr="00575E5E">
        <w:rPr>
          <w:rFonts w:ascii="Sylfaen" w:hAnsi="Sylfaen" w:cs="Sylfaen"/>
          <w:b/>
          <w:sz w:val="20"/>
          <w:szCs w:val="20"/>
        </w:rPr>
        <w:t>გეგმა</w:t>
      </w:r>
      <w:r w:rsidRPr="00575E5E">
        <w:rPr>
          <w:rFonts w:ascii="Sylfaen" w:hAnsi="Sylfaen" w:cs="Sylfaen"/>
          <w:sz w:val="20"/>
          <w:szCs w:val="20"/>
          <w:lang w:val="ka-GE"/>
        </w:rPr>
        <w:t xml:space="preserve"> </w:t>
      </w:r>
    </w:p>
    <w:tbl>
      <w:tblPr>
        <w:tblpPr w:leftFromText="180" w:rightFromText="180" w:vertAnchor="text" w:horzAnchor="margin" w:tblpX="728" w:tblpY="51"/>
        <w:tblOverlap w:val="never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2"/>
        <w:gridCol w:w="1164"/>
        <w:gridCol w:w="492"/>
        <w:gridCol w:w="516"/>
        <w:gridCol w:w="516"/>
        <w:gridCol w:w="516"/>
        <w:gridCol w:w="492"/>
        <w:gridCol w:w="762"/>
        <w:gridCol w:w="1141"/>
        <w:gridCol w:w="1071"/>
      </w:tblGrid>
      <w:tr w:rsidR="00AE0932" w:rsidRPr="001F77FF" w:rsidTr="006E7E58">
        <w:trPr>
          <w:cantSplit/>
          <w:trHeight w:val="1557"/>
        </w:trPr>
        <w:tc>
          <w:tcPr>
            <w:tcW w:w="4040" w:type="dxa"/>
            <w:vMerge w:val="restart"/>
          </w:tcPr>
          <w:p w:rsidR="00AE0932" w:rsidRPr="001F77FF" w:rsidRDefault="00AE0932" w:rsidP="00D5438D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ka-GE"/>
              </w:rPr>
            </w:pPr>
          </w:p>
          <w:p w:rsidR="00AE0932" w:rsidRPr="001F77FF" w:rsidRDefault="00AE0932" w:rsidP="00D5438D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ka-GE"/>
              </w:rPr>
            </w:pPr>
          </w:p>
          <w:p w:rsidR="00AE0932" w:rsidRPr="001F77FF" w:rsidRDefault="00AE0932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  <w:p w:rsidR="00AE0932" w:rsidRPr="001F77FF" w:rsidRDefault="00AE0932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  <w:p w:rsidR="00AE0932" w:rsidRPr="001F77FF" w:rsidRDefault="00AE0932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  <w:p w:rsidR="00AE0932" w:rsidRPr="001F77FF" w:rsidRDefault="00AE0932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  <w:p w:rsidR="00AE0932" w:rsidRPr="001F77FF" w:rsidRDefault="00AE0932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  <w:p w:rsidR="00AE0932" w:rsidRPr="001F77FF" w:rsidRDefault="00AE0932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ს ა გ ნ ე ბ ი</w:t>
            </w:r>
          </w:p>
        </w:tc>
        <w:tc>
          <w:tcPr>
            <w:tcW w:w="968" w:type="dxa"/>
            <w:vMerge w:val="restart"/>
            <w:vAlign w:val="center"/>
          </w:tcPr>
          <w:p w:rsidR="00AE0932" w:rsidRPr="00687454" w:rsidRDefault="00AE0932" w:rsidP="00C149EF">
            <w:pPr>
              <w:spacing w:after="0" w:line="240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687454">
              <w:rPr>
                <w:rFonts w:ascii="Sylfaen" w:eastAsia="Batang" w:hAnsi="Sylfaen"/>
                <w:b/>
                <w:sz w:val="20"/>
                <w:szCs w:val="20"/>
              </w:rPr>
              <w:t>საგნის კოდი</w:t>
            </w:r>
          </w:p>
          <w:p w:rsidR="00AE0932" w:rsidRPr="0019731A" w:rsidRDefault="00AE0932" w:rsidP="00C149EF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AE0932" w:rsidRPr="001F77FF" w:rsidRDefault="00AE0932" w:rsidP="00D5438D">
            <w:pPr>
              <w:pStyle w:val="Default"/>
              <w:ind w:left="113" w:right="113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კრედიტების რაოდენობა</w:t>
            </w:r>
          </w:p>
        </w:tc>
        <w:tc>
          <w:tcPr>
            <w:tcW w:w="3988" w:type="dxa"/>
            <w:gridSpan w:val="6"/>
          </w:tcPr>
          <w:p w:rsidR="00AE0932" w:rsidRPr="001F77FF" w:rsidRDefault="00AE0932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ს ა ა თ ე ბ ი ს  გ ა ნ ა წ ი ლ ე ბ ა</w:t>
            </w:r>
          </w:p>
        </w:tc>
        <w:tc>
          <w:tcPr>
            <w:tcW w:w="1104" w:type="dxa"/>
            <w:vMerge w:val="restart"/>
            <w:textDirection w:val="btLr"/>
          </w:tcPr>
          <w:p w:rsidR="00AE0932" w:rsidRPr="001F77FF" w:rsidRDefault="00AE0932" w:rsidP="00D5438D">
            <w:pPr>
              <w:pStyle w:val="Default"/>
              <w:ind w:left="113" w:right="113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სულ საათების რაოდენობა</w:t>
            </w:r>
          </w:p>
        </w:tc>
      </w:tr>
      <w:tr w:rsidR="00AE0932" w:rsidRPr="001F77FF" w:rsidTr="006E7E58">
        <w:trPr>
          <w:trHeight w:val="768"/>
        </w:trPr>
        <w:tc>
          <w:tcPr>
            <w:tcW w:w="4040" w:type="dxa"/>
            <w:vMerge/>
          </w:tcPr>
          <w:p w:rsidR="00AE0932" w:rsidRPr="001F77FF" w:rsidRDefault="00AE0932" w:rsidP="00D5438D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968" w:type="dxa"/>
            <w:vMerge/>
          </w:tcPr>
          <w:p w:rsidR="00AE0932" w:rsidRPr="001F77FF" w:rsidRDefault="00AE0932" w:rsidP="00D5438D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</w:tcPr>
          <w:p w:rsidR="00AE0932" w:rsidRPr="001F77FF" w:rsidRDefault="00AE0932" w:rsidP="00D5438D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5"/>
          </w:tcPr>
          <w:p w:rsidR="00AE0932" w:rsidRPr="001F77FF" w:rsidRDefault="00AE0932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საკონტაქტო საათები</w:t>
            </w:r>
          </w:p>
        </w:tc>
        <w:tc>
          <w:tcPr>
            <w:tcW w:w="1186" w:type="dxa"/>
            <w:vMerge w:val="restart"/>
            <w:textDirection w:val="btLr"/>
          </w:tcPr>
          <w:p w:rsidR="00AE0932" w:rsidRPr="001F77FF" w:rsidRDefault="00AE0932" w:rsidP="00D5438D">
            <w:pPr>
              <w:pStyle w:val="Default"/>
              <w:ind w:left="113" w:right="113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დამოუკიდებელი საათები</w:t>
            </w:r>
          </w:p>
        </w:tc>
        <w:tc>
          <w:tcPr>
            <w:tcW w:w="1104" w:type="dxa"/>
            <w:vMerge/>
            <w:textDirection w:val="btLr"/>
          </w:tcPr>
          <w:p w:rsidR="00AE0932" w:rsidRPr="001F77FF" w:rsidRDefault="00AE0932" w:rsidP="00D5438D">
            <w:pPr>
              <w:pStyle w:val="Default"/>
              <w:ind w:left="113" w:right="113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</w:tr>
      <w:tr w:rsidR="00AE0932" w:rsidRPr="001F77FF" w:rsidTr="006E7E58">
        <w:trPr>
          <w:cantSplit/>
          <w:trHeight w:val="2202"/>
        </w:trPr>
        <w:tc>
          <w:tcPr>
            <w:tcW w:w="4040" w:type="dxa"/>
            <w:vMerge/>
          </w:tcPr>
          <w:p w:rsidR="00AE0932" w:rsidRPr="001F77FF" w:rsidRDefault="00AE0932" w:rsidP="00D5438D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968" w:type="dxa"/>
            <w:vMerge/>
          </w:tcPr>
          <w:p w:rsidR="00AE0932" w:rsidRPr="001F77FF" w:rsidRDefault="00AE0932" w:rsidP="00D5438D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</w:tcPr>
          <w:p w:rsidR="00AE0932" w:rsidRPr="001F77FF" w:rsidRDefault="00AE0932" w:rsidP="00D5438D">
            <w:pPr>
              <w:pStyle w:val="Default"/>
              <w:jc w:val="both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textDirection w:val="btLr"/>
          </w:tcPr>
          <w:p w:rsidR="00AE0932" w:rsidRPr="001F77FF" w:rsidRDefault="00AE0932" w:rsidP="00D5438D">
            <w:pPr>
              <w:pStyle w:val="Default"/>
              <w:ind w:left="113" w:right="113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ლექცია/პრაქტიკული</w:t>
            </w:r>
          </w:p>
        </w:tc>
        <w:tc>
          <w:tcPr>
            <w:tcW w:w="0" w:type="auto"/>
            <w:textDirection w:val="btLr"/>
          </w:tcPr>
          <w:p w:rsidR="00AE0932" w:rsidRPr="001F77FF" w:rsidRDefault="00AE0932" w:rsidP="00D5438D">
            <w:pPr>
              <w:pStyle w:val="Default"/>
              <w:ind w:left="113" w:right="113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სემინარი</w:t>
            </w:r>
          </w:p>
        </w:tc>
        <w:tc>
          <w:tcPr>
            <w:tcW w:w="0" w:type="auto"/>
            <w:textDirection w:val="btLr"/>
          </w:tcPr>
          <w:p w:rsidR="00AE0932" w:rsidRPr="001F77FF" w:rsidRDefault="00AE0932" w:rsidP="00D5438D">
            <w:pPr>
              <w:pStyle w:val="Default"/>
              <w:ind w:left="113" w:right="113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სასწავლო პრაქტიკა</w:t>
            </w:r>
          </w:p>
        </w:tc>
        <w:tc>
          <w:tcPr>
            <w:tcW w:w="0" w:type="auto"/>
            <w:textDirection w:val="btLr"/>
          </w:tcPr>
          <w:p w:rsidR="00AE0932" w:rsidRPr="001F77FF" w:rsidRDefault="00AE0932" w:rsidP="00D5438D">
            <w:pPr>
              <w:pStyle w:val="Default"/>
              <w:ind w:left="113" w:right="113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საწარმოო პრაქტიკა</w:t>
            </w:r>
          </w:p>
        </w:tc>
        <w:tc>
          <w:tcPr>
            <w:tcW w:w="0" w:type="auto"/>
            <w:textDirection w:val="btLr"/>
          </w:tcPr>
          <w:p w:rsidR="00AE0932" w:rsidRPr="001F77FF" w:rsidRDefault="00AE0932" w:rsidP="00D5438D">
            <w:pPr>
              <w:pStyle w:val="Default"/>
              <w:ind w:left="113" w:right="113"/>
              <w:jc w:val="both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შუალედური/</w:t>
            </w:r>
          </w:p>
          <w:p w:rsidR="00AE0932" w:rsidRPr="001F77FF" w:rsidRDefault="00AE0932" w:rsidP="00D5438D">
            <w:pPr>
              <w:pStyle w:val="Default"/>
              <w:ind w:left="113" w:right="113"/>
              <w:jc w:val="both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დასკვნითი შეფასება</w:t>
            </w:r>
          </w:p>
        </w:tc>
        <w:tc>
          <w:tcPr>
            <w:tcW w:w="1186" w:type="dxa"/>
            <w:vMerge/>
            <w:textDirection w:val="btLr"/>
          </w:tcPr>
          <w:p w:rsidR="00AE0932" w:rsidRPr="001F77FF" w:rsidRDefault="00AE0932" w:rsidP="00D5438D">
            <w:pPr>
              <w:pStyle w:val="Default"/>
              <w:ind w:left="113" w:right="113"/>
              <w:jc w:val="both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1104" w:type="dxa"/>
            <w:vMerge/>
            <w:textDirection w:val="btLr"/>
          </w:tcPr>
          <w:p w:rsidR="00AE0932" w:rsidRPr="001F77FF" w:rsidRDefault="00AE0932" w:rsidP="00D5438D">
            <w:pPr>
              <w:pStyle w:val="Default"/>
              <w:ind w:left="113" w:right="113"/>
              <w:jc w:val="both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</w:tr>
      <w:tr w:rsidR="00AE0932" w:rsidRPr="001F77FF" w:rsidTr="006E7E58">
        <w:tc>
          <w:tcPr>
            <w:tcW w:w="10592" w:type="dxa"/>
            <w:gridSpan w:val="10"/>
          </w:tcPr>
          <w:p w:rsidR="00AE0932" w:rsidRPr="001F77FF" w:rsidRDefault="00AE0932" w:rsidP="00D5438D">
            <w:pPr>
              <w:pStyle w:val="Default"/>
              <w:jc w:val="center"/>
              <w:rPr>
                <w:b/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b/>
                <w:noProof/>
                <w:color w:val="auto"/>
                <w:sz w:val="20"/>
                <w:szCs w:val="20"/>
              </w:rPr>
              <w:t xml:space="preserve">I </w:t>
            </w:r>
            <w:r w:rsidRPr="001F77FF">
              <w:rPr>
                <w:b/>
                <w:noProof/>
                <w:color w:val="auto"/>
                <w:sz w:val="20"/>
                <w:szCs w:val="20"/>
                <w:lang w:val="ka-GE"/>
              </w:rPr>
              <w:t>სემესტრი</w:t>
            </w:r>
          </w:p>
        </w:tc>
      </w:tr>
      <w:tr w:rsidR="00F859C5" w:rsidRPr="001F77FF" w:rsidTr="006E7E58">
        <w:tc>
          <w:tcPr>
            <w:tcW w:w="4040" w:type="dxa"/>
          </w:tcPr>
          <w:p w:rsidR="00F859C5" w:rsidRPr="001F77FF" w:rsidRDefault="00F859C5" w:rsidP="00D5438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F77FF">
              <w:rPr>
                <w:rFonts w:ascii="Sylfaen" w:hAnsi="Sylfaen" w:cs="Sylfaen"/>
                <w:sz w:val="20"/>
                <w:szCs w:val="20"/>
                <w:lang w:val="ka-GE"/>
              </w:rPr>
              <w:t>უცხო ენა (ინგლისური)</w:t>
            </w:r>
          </w:p>
        </w:tc>
        <w:tc>
          <w:tcPr>
            <w:tcW w:w="968" w:type="dxa"/>
          </w:tcPr>
          <w:p w:rsidR="00F859C5" w:rsidRPr="00F06A49" w:rsidRDefault="00F06A49" w:rsidP="000D71A9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EN</w:t>
            </w:r>
            <w:r>
              <w:rPr>
                <w:rFonts w:ascii="Sylfaen" w:hAnsi="Sylfaen" w:cs="Sylfaen"/>
                <w:b/>
              </w:rPr>
              <w:t>GL307</w:t>
            </w: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5</w:t>
            </w: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/60</w:t>
            </w: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>
              <w:rPr>
                <w:noProof/>
                <w:color w:val="auto"/>
                <w:sz w:val="20"/>
                <w:szCs w:val="20"/>
                <w:lang w:val="ka-GE"/>
              </w:rPr>
              <w:t>6/2</w:t>
            </w:r>
          </w:p>
        </w:tc>
        <w:tc>
          <w:tcPr>
            <w:tcW w:w="1186" w:type="dxa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57</w:t>
            </w:r>
          </w:p>
        </w:tc>
        <w:tc>
          <w:tcPr>
            <w:tcW w:w="1104" w:type="dxa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75</w:t>
            </w:r>
          </w:p>
        </w:tc>
      </w:tr>
      <w:tr w:rsidR="00F859C5" w:rsidRPr="001F77FF" w:rsidTr="006E7E58">
        <w:tc>
          <w:tcPr>
            <w:tcW w:w="4040" w:type="dxa"/>
          </w:tcPr>
          <w:p w:rsidR="00F859C5" w:rsidRPr="001F77FF" w:rsidRDefault="00F859C5" w:rsidP="00D5438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F77FF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ინფორმატიკა</w:t>
            </w:r>
          </w:p>
        </w:tc>
        <w:tc>
          <w:tcPr>
            <w:tcW w:w="968" w:type="dxa"/>
          </w:tcPr>
          <w:p w:rsidR="00F859C5" w:rsidRPr="008C6A1F" w:rsidRDefault="00B40823" w:rsidP="000D71A9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/>
                <w:b/>
                <w:lang w:val="ka-GE"/>
              </w:rPr>
              <w:t>PR</w:t>
            </w:r>
            <w:r>
              <w:rPr>
                <w:rFonts w:ascii="Sylfaen" w:hAnsi="Sylfaen"/>
                <w:b/>
              </w:rPr>
              <w:t>II105</w:t>
            </w: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5</w:t>
            </w: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/60</w:t>
            </w: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>
              <w:rPr>
                <w:noProof/>
                <w:color w:val="auto"/>
                <w:sz w:val="20"/>
                <w:szCs w:val="20"/>
                <w:lang w:val="ka-GE"/>
              </w:rPr>
              <w:t>6/2</w:t>
            </w:r>
          </w:p>
        </w:tc>
        <w:tc>
          <w:tcPr>
            <w:tcW w:w="1186" w:type="dxa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57</w:t>
            </w:r>
          </w:p>
        </w:tc>
        <w:tc>
          <w:tcPr>
            <w:tcW w:w="1104" w:type="dxa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75</w:t>
            </w:r>
          </w:p>
        </w:tc>
      </w:tr>
      <w:tr w:rsidR="00F859C5" w:rsidRPr="001F77FF" w:rsidTr="006E7E58">
        <w:tc>
          <w:tcPr>
            <w:tcW w:w="4040" w:type="dxa"/>
          </w:tcPr>
          <w:p w:rsidR="00F859C5" w:rsidRPr="001F77FF" w:rsidRDefault="00F859C5" w:rsidP="00D5438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F77F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სახელმწიფოს და სამართლის საფუძვლები </w:t>
            </w:r>
          </w:p>
        </w:tc>
        <w:tc>
          <w:tcPr>
            <w:tcW w:w="968" w:type="dxa"/>
          </w:tcPr>
          <w:p w:rsidR="00F859C5" w:rsidRPr="006728CF" w:rsidRDefault="00AA2239" w:rsidP="000D71A9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BSLPR-07</w:t>
            </w: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30/</w:t>
            </w: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30</w:t>
            </w: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>
              <w:rPr>
                <w:noProof/>
                <w:color w:val="auto"/>
                <w:sz w:val="20"/>
                <w:szCs w:val="20"/>
                <w:lang w:val="ka-GE"/>
              </w:rPr>
              <w:t>6/2</w:t>
            </w:r>
          </w:p>
        </w:tc>
        <w:tc>
          <w:tcPr>
            <w:tcW w:w="1186" w:type="dxa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32</w:t>
            </w:r>
          </w:p>
        </w:tc>
        <w:tc>
          <w:tcPr>
            <w:tcW w:w="1104" w:type="dxa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100</w:t>
            </w:r>
          </w:p>
        </w:tc>
      </w:tr>
      <w:tr w:rsidR="00F859C5" w:rsidRPr="001F77FF" w:rsidTr="006E7E58">
        <w:tc>
          <w:tcPr>
            <w:tcW w:w="4040" w:type="dxa"/>
          </w:tcPr>
          <w:p w:rsidR="00F859C5" w:rsidRPr="001F77FF" w:rsidRDefault="00F859C5" w:rsidP="00D5438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F77FF">
              <w:rPr>
                <w:rFonts w:ascii="Sylfaen" w:hAnsi="Sylfaen" w:cs="Sylfaen"/>
                <w:sz w:val="20"/>
                <w:szCs w:val="20"/>
                <w:lang w:val="ka-GE"/>
              </w:rPr>
              <w:t>სისხლის სამართლის პროცესი კრიმინალისტიკასთან მიმართებაში</w:t>
            </w:r>
          </w:p>
        </w:tc>
        <w:tc>
          <w:tcPr>
            <w:tcW w:w="968" w:type="dxa"/>
          </w:tcPr>
          <w:p w:rsidR="00F859C5" w:rsidRPr="006728CF" w:rsidRDefault="007D3FED" w:rsidP="000D71A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CLPPR-07</w:t>
            </w: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30/</w:t>
            </w: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30</w:t>
            </w: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noProof/>
                <w:sz w:val="20"/>
                <w:szCs w:val="20"/>
                <w:lang w:val="ka-GE"/>
              </w:rPr>
              <w:t>6/2</w:t>
            </w:r>
          </w:p>
        </w:tc>
        <w:tc>
          <w:tcPr>
            <w:tcW w:w="1186" w:type="dxa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32</w:t>
            </w:r>
          </w:p>
        </w:tc>
        <w:tc>
          <w:tcPr>
            <w:tcW w:w="1104" w:type="dxa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100</w:t>
            </w:r>
          </w:p>
        </w:tc>
      </w:tr>
      <w:tr w:rsidR="00F859C5" w:rsidRPr="001F77FF" w:rsidTr="006E7E58">
        <w:tc>
          <w:tcPr>
            <w:tcW w:w="4040" w:type="dxa"/>
          </w:tcPr>
          <w:p w:rsidR="00F859C5" w:rsidRPr="001F77FF" w:rsidRDefault="00F859C5" w:rsidP="00D5438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F77FF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პრაქტიკა</w:t>
            </w:r>
            <w:r w:rsidR="00BD20EA">
              <w:rPr>
                <w:rFonts w:ascii="Sylfaen" w:hAnsi="Sylfaen" w:cs="Sylfaen"/>
                <w:sz w:val="20"/>
                <w:szCs w:val="20"/>
              </w:rPr>
              <w:t xml:space="preserve"> 1</w:t>
            </w:r>
            <w:r w:rsidRPr="001F77F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(სქემების შედგენა. მატერიალური  მტკიცებულების </w:t>
            </w:r>
            <w:r w:rsidRPr="001F77FF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ამოღების და პროცესუალურად გაფორმების საკითხი)</w:t>
            </w:r>
            <w:r w:rsidRPr="001F77F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968" w:type="dxa"/>
          </w:tcPr>
          <w:p w:rsidR="00F859C5" w:rsidRDefault="00F859C5" w:rsidP="000D71A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F859C5" w:rsidRPr="00F859C5" w:rsidRDefault="00F859C5" w:rsidP="00F859C5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PRA01-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07P</w:t>
            </w:r>
          </w:p>
          <w:p w:rsidR="00F859C5" w:rsidRPr="00575E5E" w:rsidRDefault="00F859C5" w:rsidP="000D71A9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292</w:t>
            </w: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noProof/>
                <w:sz w:val="20"/>
                <w:szCs w:val="20"/>
                <w:lang w:val="ka-GE"/>
              </w:rPr>
              <w:t>6/2</w:t>
            </w:r>
          </w:p>
        </w:tc>
        <w:tc>
          <w:tcPr>
            <w:tcW w:w="1186" w:type="dxa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1104" w:type="dxa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300</w:t>
            </w:r>
          </w:p>
        </w:tc>
      </w:tr>
      <w:tr w:rsidR="006E7E58" w:rsidRPr="001F77FF" w:rsidTr="006E7E58">
        <w:tc>
          <w:tcPr>
            <w:tcW w:w="10592" w:type="dxa"/>
            <w:gridSpan w:val="10"/>
          </w:tcPr>
          <w:p w:rsidR="006E7E58" w:rsidRPr="001F77FF" w:rsidRDefault="006E7E58" w:rsidP="00D5438D">
            <w:pPr>
              <w:pStyle w:val="Default"/>
              <w:jc w:val="center"/>
              <w:rPr>
                <w:b/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b/>
                <w:noProof/>
                <w:color w:val="auto"/>
                <w:sz w:val="20"/>
                <w:szCs w:val="20"/>
              </w:rPr>
              <w:lastRenderedPageBreak/>
              <w:t xml:space="preserve">II </w:t>
            </w:r>
            <w:r w:rsidRPr="001F77FF">
              <w:rPr>
                <w:b/>
                <w:noProof/>
                <w:color w:val="auto"/>
                <w:sz w:val="20"/>
                <w:szCs w:val="20"/>
                <w:lang w:val="ka-GE"/>
              </w:rPr>
              <w:t>სემესტრი</w:t>
            </w:r>
          </w:p>
        </w:tc>
      </w:tr>
      <w:tr w:rsidR="00F859C5" w:rsidRPr="001F77FF" w:rsidTr="006E7E58">
        <w:tc>
          <w:tcPr>
            <w:tcW w:w="4040" w:type="dxa"/>
          </w:tcPr>
          <w:p w:rsidR="00F859C5" w:rsidRPr="001F77FF" w:rsidRDefault="00F859C5" w:rsidP="00D5438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F77F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კრიმინალისტიკური მეთოდოლოგია </w:t>
            </w:r>
            <w:r w:rsidRPr="001F77FF">
              <w:rPr>
                <w:rFonts w:ascii="Sylfaen" w:hAnsi="Sylfaen"/>
                <w:noProof/>
                <w:sz w:val="20"/>
                <w:szCs w:val="20"/>
              </w:rPr>
              <w:t>(</w:t>
            </w:r>
            <w:r w:rsidRPr="001F77FF">
              <w:rPr>
                <w:rFonts w:ascii="Sylfaen" w:hAnsi="Sylfaen"/>
                <w:noProof/>
                <w:sz w:val="20"/>
                <w:szCs w:val="20"/>
                <w:lang w:val="ka-GE"/>
              </w:rPr>
              <w:t>შესავალი კურსი</w:t>
            </w:r>
            <w:r w:rsidRPr="001F77FF">
              <w:rPr>
                <w:rFonts w:ascii="Sylfaen" w:hAnsi="Sylfaen"/>
                <w:noProof/>
                <w:sz w:val="20"/>
                <w:szCs w:val="20"/>
              </w:rPr>
              <w:t>)</w:t>
            </w:r>
          </w:p>
        </w:tc>
        <w:tc>
          <w:tcPr>
            <w:tcW w:w="968" w:type="dxa"/>
          </w:tcPr>
          <w:p w:rsidR="00D44854" w:rsidRPr="00E34142" w:rsidRDefault="00D44854" w:rsidP="00D4485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MECPR-07</w:t>
            </w:r>
          </w:p>
          <w:p w:rsidR="00F859C5" w:rsidRPr="00D44854" w:rsidRDefault="00F859C5" w:rsidP="000D71A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6</w:t>
            </w:r>
          </w:p>
        </w:tc>
        <w:tc>
          <w:tcPr>
            <w:tcW w:w="0" w:type="auto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30/</w:t>
            </w:r>
          </w:p>
        </w:tc>
        <w:tc>
          <w:tcPr>
            <w:tcW w:w="0" w:type="auto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30</w:t>
            </w:r>
          </w:p>
        </w:tc>
        <w:tc>
          <w:tcPr>
            <w:tcW w:w="0" w:type="auto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>
              <w:rPr>
                <w:noProof/>
                <w:color w:val="auto"/>
                <w:sz w:val="20"/>
                <w:szCs w:val="20"/>
                <w:lang w:val="ka-GE"/>
              </w:rPr>
              <w:t>6/2</w:t>
            </w:r>
          </w:p>
        </w:tc>
        <w:tc>
          <w:tcPr>
            <w:tcW w:w="1186" w:type="dxa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8</w:t>
            </w:r>
            <w:r w:rsidRPr="001F77FF">
              <w:rPr>
                <w:noProof/>
                <w:color w:val="auto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150</w:t>
            </w:r>
          </w:p>
        </w:tc>
      </w:tr>
      <w:tr w:rsidR="00F859C5" w:rsidRPr="001F77FF" w:rsidTr="006E7E58">
        <w:tc>
          <w:tcPr>
            <w:tcW w:w="4040" w:type="dxa"/>
          </w:tcPr>
          <w:p w:rsidR="00F859C5" w:rsidRPr="001355A2" w:rsidRDefault="001355A2" w:rsidP="00D5438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355A2">
              <w:rPr>
                <w:rFonts w:ascii="Sylfaen" w:hAnsi="Sylfaen" w:cs="Sylfaen"/>
                <w:color w:val="000000"/>
                <w:lang w:val="ka-GE"/>
              </w:rPr>
              <w:t>კრიმინალისტიკური ფოტოგრაფია, დაქტოლოსკოპია</w:t>
            </w:r>
          </w:p>
        </w:tc>
        <w:tc>
          <w:tcPr>
            <w:tcW w:w="968" w:type="dxa"/>
          </w:tcPr>
          <w:p w:rsidR="00F859C5" w:rsidRDefault="00F859C5" w:rsidP="000D71A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1355A2" w:rsidRPr="00E34142" w:rsidRDefault="001355A2" w:rsidP="001355A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CDPPR-07</w:t>
            </w:r>
          </w:p>
          <w:p w:rsidR="00F859C5" w:rsidRDefault="00F859C5" w:rsidP="000D71A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F859C5" w:rsidRDefault="00F859C5" w:rsidP="000D71A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F859C5" w:rsidRPr="00575E5E" w:rsidRDefault="00F859C5" w:rsidP="000D71A9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6</w:t>
            </w:r>
          </w:p>
        </w:tc>
        <w:tc>
          <w:tcPr>
            <w:tcW w:w="0" w:type="auto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30/</w:t>
            </w:r>
          </w:p>
        </w:tc>
        <w:tc>
          <w:tcPr>
            <w:tcW w:w="0" w:type="auto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30</w:t>
            </w:r>
          </w:p>
        </w:tc>
        <w:tc>
          <w:tcPr>
            <w:tcW w:w="0" w:type="auto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>
              <w:rPr>
                <w:noProof/>
                <w:color w:val="auto"/>
                <w:sz w:val="20"/>
                <w:szCs w:val="20"/>
                <w:lang w:val="ka-GE"/>
              </w:rPr>
              <w:t>6/2</w:t>
            </w:r>
          </w:p>
        </w:tc>
        <w:tc>
          <w:tcPr>
            <w:tcW w:w="1186" w:type="dxa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8</w:t>
            </w:r>
            <w:r w:rsidRPr="001F77FF">
              <w:rPr>
                <w:noProof/>
                <w:color w:val="auto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F859C5" w:rsidRPr="001F77FF" w:rsidRDefault="00F859C5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150</w:t>
            </w:r>
          </w:p>
        </w:tc>
      </w:tr>
      <w:tr w:rsidR="006E7E58" w:rsidRPr="001F77FF" w:rsidTr="006E7E58">
        <w:tc>
          <w:tcPr>
            <w:tcW w:w="4040" w:type="dxa"/>
          </w:tcPr>
          <w:p w:rsidR="006E7E58" w:rsidRPr="001F77FF" w:rsidRDefault="006E7E58" w:rsidP="00D5438D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F77FF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გრაფიკა</w:t>
            </w:r>
          </w:p>
        </w:tc>
        <w:tc>
          <w:tcPr>
            <w:tcW w:w="968" w:type="dxa"/>
          </w:tcPr>
          <w:p w:rsidR="006E7E58" w:rsidRPr="006728CF" w:rsidRDefault="00BD20EA" w:rsidP="006805B7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BD20EA">
              <w:rPr>
                <w:rFonts w:ascii="Sylfaen" w:hAnsi="Sylfaen"/>
              </w:rPr>
              <w:t>CGRAP06</w:t>
            </w:r>
          </w:p>
        </w:tc>
        <w:tc>
          <w:tcPr>
            <w:tcW w:w="0" w:type="auto"/>
            <w:vAlign w:val="center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30/</w:t>
            </w: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30</w:t>
            </w: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</w:tcPr>
          <w:p w:rsidR="006E7E58" w:rsidRPr="001F77FF" w:rsidRDefault="006E7E58" w:rsidP="00D5438D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noProof/>
                <w:sz w:val="20"/>
                <w:szCs w:val="20"/>
                <w:lang w:val="ka-GE"/>
              </w:rPr>
              <w:t>6/2</w:t>
            </w:r>
          </w:p>
        </w:tc>
        <w:tc>
          <w:tcPr>
            <w:tcW w:w="1186" w:type="dxa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7</w:t>
            </w:r>
          </w:p>
        </w:tc>
        <w:tc>
          <w:tcPr>
            <w:tcW w:w="1104" w:type="dxa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75</w:t>
            </w:r>
          </w:p>
        </w:tc>
      </w:tr>
      <w:tr w:rsidR="006E7E58" w:rsidRPr="001F77FF" w:rsidTr="006E7E58">
        <w:tc>
          <w:tcPr>
            <w:tcW w:w="4040" w:type="dxa"/>
          </w:tcPr>
          <w:p w:rsidR="006E7E58" w:rsidRPr="001F77FF" w:rsidRDefault="006E7E58" w:rsidP="00D5438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F77FF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პრაქტიკა</w:t>
            </w:r>
            <w:r w:rsidR="00BD20EA">
              <w:rPr>
                <w:rFonts w:ascii="Sylfaen" w:hAnsi="Sylfaen" w:cs="Sylfaen"/>
                <w:sz w:val="20"/>
                <w:szCs w:val="20"/>
              </w:rPr>
              <w:t xml:space="preserve"> 2</w:t>
            </w:r>
            <w:r w:rsidRPr="001F77F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(სქემების შედგენა. მატერიალური  მტკიცებულების ამოღების და პროცესუალურად გაფორმების საკითხი)</w:t>
            </w:r>
            <w:r w:rsidRPr="001F77F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968" w:type="dxa"/>
          </w:tcPr>
          <w:p w:rsidR="00BD20EA" w:rsidRPr="00A64C8F" w:rsidRDefault="00BD20EA" w:rsidP="00BD20E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PRA01-07</w:t>
            </w:r>
          </w:p>
          <w:p w:rsidR="006E7E58" w:rsidRPr="001F77FF" w:rsidRDefault="006E7E58" w:rsidP="00D5438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12</w:t>
            </w: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292</w:t>
            </w: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>
              <w:rPr>
                <w:noProof/>
                <w:color w:val="auto"/>
                <w:sz w:val="20"/>
                <w:szCs w:val="20"/>
                <w:lang w:val="ka-GE"/>
              </w:rPr>
              <w:t>6/2</w:t>
            </w:r>
          </w:p>
        </w:tc>
        <w:tc>
          <w:tcPr>
            <w:tcW w:w="1186" w:type="dxa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1104" w:type="dxa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300</w:t>
            </w:r>
          </w:p>
        </w:tc>
      </w:tr>
      <w:tr w:rsidR="006E7E58" w:rsidRPr="001F77FF" w:rsidTr="006E7E58">
        <w:tc>
          <w:tcPr>
            <w:tcW w:w="4040" w:type="dxa"/>
          </w:tcPr>
          <w:p w:rsidR="006E7E58" w:rsidRPr="001F77FF" w:rsidRDefault="006E7E58" w:rsidP="00D5438D">
            <w:pPr>
              <w:pStyle w:val="Default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უსაფთხოების წესები</w:t>
            </w:r>
          </w:p>
        </w:tc>
        <w:tc>
          <w:tcPr>
            <w:tcW w:w="968" w:type="dxa"/>
          </w:tcPr>
          <w:p w:rsidR="006E7E58" w:rsidRPr="001F77FF" w:rsidRDefault="001E2DBB" w:rsidP="00D5438D">
            <w:pPr>
              <w:pStyle w:val="Default"/>
              <w:rPr>
                <w:noProof/>
                <w:color w:val="auto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</w:rPr>
              <w:t>RUSPR-07</w:t>
            </w:r>
          </w:p>
        </w:tc>
        <w:tc>
          <w:tcPr>
            <w:tcW w:w="0" w:type="auto"/>
            <w:vAlign w:val="center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30/</w:t>
            </w: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30</w:t>
            </w: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6E7E58" w:rsidRPr="001F77FF" w:rsidRDefault="006E7E58" w:rsidP="00D5438D">
            <w:pPr>
              <w:jc w:val="center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noProof/>
                <w:sz w:val="20"/>
                <w:szCs w:val="20"/>
                <w:lang w:val="ka-GE"/>
              </w:rPr>
              <w:t>6/2</w:t>
            </w:r>
          </w:p>
        </w:tc>
        <w:tc>
          <w:tcPr>
            <w:tcW w:w="1186" w:type="dxa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7</w:t>
            </w:r>
          </w:p>
        </w:tc>
        <w:tc>
          <w:tcPr>
            <w:tcW w:w="1104" w:type="dxa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75</w:t>
            </w:r>
          </w:p>
        </w:tc>
      </w:tr>
      <w:tr w:rsidR="006E7E58" w:rsidRPr="001F77FF" w:rsidTr="006E7E58">
        <w:tc>
          <w:tcPr>
            <w:tcW w:w="4040" w:type="dxa"/>
          </w:tcPr>
          <w:p w:rsidR="006E7E58" w:rsidRPr="001F77FF" w:rsidRDefault="006E7E58" w:rsidP="00D5438D">
            <w:pPr>
              <w:pStyle w:val="Default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 xml:space="preserve">სულ </w:t>
            </w:r>
          </w:p>
        </w:tc>
        <w:tc>
          <w:tcPr>
            <w:tcW w:w="968" w:type="dxa"/>
          </w:tcPr>
          <w:p w:rsidR="006E7E58" w:rsidRPr="001F77FF" w:rsidRDefault="006E7E58" w:rsidP="00D5438D">
            <w:pPr>
              <w:pStyle w:val="Default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Align w:val="center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60</w:t>
            </w: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300</w:t>
            </w: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180</w:t>
            </w: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584</w:t>
            </w: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80</w:t>
            </w:r>
          </w:p>
        </w:tc>
        <w:tc>
          <w:tcPr>
            <w:tcW w:w="1186" w:type="dxa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356</w:t>
            </w:r>
          </w:p>
        </w:tc>
        <w:tc>
          <w:tcPr>
            <w:tcW w:w="1104" w:type="dxa"/>
          </w:tcPr>
          <w:p w:rsidR="006E7E58" w:rsidRPr="001F77FF" w:rsidRDefault="006E7E58" w:rsidP="00D5438D">
            <w:pPr>
              <w:pStyle w:val="Default"/>
              <w:jc w:val="center"/>
              <w:rPr>
                <w:noProof/>
                <w:color w:val="auto"/>
                <w:sz w:val="20"/>
                <w:szCs w:val="20"/>
                <w:lang w:val="ka-GE"/>
              </w:rPr>
            </w:pPr>
            <w:r w:rsidRPr="001F77FF">
              <w:rPr>
                <w:noProof/>
                <w:color w:val="auto"/>
                <w:sz w:val="20"/>
                <w:szCs w:val="20"/>
                <w:lang w:val="ka-GE"/>
              </w:rPr>
              <w:t>1500</w:t>
            </w:r>
          </w:p>
        </w:tc>
      </w:tr>
    </w:tbl>
    <w:p w:rsidR="00D5438D" w:rsidRPr="00D5438D" w:rsidRDefault="00D5438D">
      <w:pPr>
        <w:rPr>
          <w:rFonts w:ascii="Sylfaen" w:hAnsi="Sylfaen"/>
          <w:lang w:val="ka-GE"/>
        </w:rPr>
      </w:pPr>
    </w:p>
    <w:p w:rsidR="008B22C9" w:rsidRPr="00575E5E" w:rsidRDefault="008B22C9" w:rsidP="00A576F5">
      <w:pPr>
        <w:rPr>
          <w:rFonts w:ascii="Sylfaen" w:hAnsi="Sylfaen" w:cs="Sylfaen"/>
          <w:sz w:val="20"/>
          <w:szCs w:val="20"/>
        </w:rPr>
      </w:pPr>
    </w:p>
    <w:p w:rsidR="00C05B29" w:rsidRPr="00575E5E" w:rsidRDefault="00C05B29" w:rsidP="00C05B29">
      <w:pPr>
        <w:spacing w:after="0"/>
        <w:rPr>
          <w:rFonts w:ascii="Sylfaen" w:hAnsi="Sylfaen" w:cs="Sylfaen"/>
          <w:b/>
          <w:sz w:val="20"/>
          <w:szCs w:val="20"/>
        </w:rPr>
      </w:pPr>
    </w:p>
    <w:p w:rsidR="0029526B" w:rsidRPr="00575E5E" w:rsidRDefault="0029526B" w:rsidP="009E3ACF">
      <w:pPr>
        <w:spacing w:after="0"/>
        <w:rPr>
          <w:rFonts w:ascii="Sylfaen" w:hAnsi="Sylfaen" w:cs="Sylfaen"/>
          <w:b/>
          <w:sz w:val="20"/>
          <w:szCs w:val="20"/>
        </w:rPr>
      </w:pPr>
    </w:p>
    <w:p w:rsidR="0029526B" w:rsidRPr="00575E5E" w:rsidRDefault="0029526B" w:rsidP="009E3ACF">
      <w:pPr>
        <w:spacing w:after="0"/>
        <w:rPr>
          <w:rFonts w:ascii="Sylfaen" w:hAnsi="Sylfaen" w:cs="Sylfaen"/>
          <w:b/>
          <w:sz w:val="20"/>
          <w:szCs w:val="20"/>
          <w:lang w:val="ka-GE"/>
        </w:rPr>
      </w:pPr>
    </w:p>
    <w:p w:rsidR="008B22C9" w:rsidRPr="00575E5E" w:rsidRDefault="008B22C9" w:rsidP="009E3ACF">
      <w:pPr>
        <w:spacing w:after="0"/>
        <w:rPr>
          <w:rFonts w:ascii="Sylfaen" w:hAnsi="Sylfaen" w:cs="Sylfaen"/>
          <w:b/>
          <w:sz w:val="20"/>
          <w:szCs w:val="20"/>
          <w:lang w:val="ka-GE"/>
        </w:rPr>
      </w:pPr>
    </w:p>
    <w:p w:rsidR="00C66862" w:rsidRDefault="00C66862" w:rsidP="008C6AA7">
      <w:pPr>
        <w:rPr>
          <w:rFonts w:ascii="Sylfaen" w:hAnsi="Sylfaen" w:cs="Sylfaen"/>
          <w:b/>
          <w:sz w:val="20"/>
          <w:szCs w:val="20"/>
          <w:lang w:val="ka-GE"/>
        </w:rPr>
      </w:pPr>
    </w:p>
    <w:p w:rsidR="00C7243B" w:rsidRPr="00C93760" w:rsidRDefault="00C7243B" w:rsidP="008C6AA7">
      <w:pPr>
        <w:rPr>
          <w:rFonts w:ascii="Sylfaen" w:hAnsi="Sylfaen"/>
          <w:b/>
          <w:sz w:val="16"/>
          <w:szCs w:val="16"/>
          <w:u w:val="single"/>
          <w:lang w:val="ka-GE"/>
        </w:rPr>
      </w:pPr>
    </w:p>
    <w:p w:rsidR="00C7243B" w:rsidRPr="003D4B5A" w:rsidRDefault="00C7243B" w:rsidP="008C6AA7">
      <w:pPr>
        <w:rPr>
          <w:rFonts w:ascii="Sylfaen" w:hAnsi="Sylfaen"/>
          <w:b/>
          <w:sz w:val="16"/>
          <w:szCs w:val="16"/>
          <w:u w:val="single"/>
          <w:lang w:val="ka-GE"/>
        </w:rPr>
      </w:pPr>
    </w:p>
    <w:p w:rsidR="001355A2" w:rsidRDefault="001355A2" w:rsidP="008C6AA7">
      <w:pPr>
        <w:rPr>
          <w:rFonts w:ascii="Sylfaen" w:hAnsi="Sylfaen"/>
          <w:b/>
          <w:sz w:val="16"/>
          <w:szCs w:val="16"/>
          <w:u w:val="single"/>
        </w:rPr>
      </w:pPr>
    </w:p>
    <w:p w:rsidR="001355A2" w:rsidRDefault="001355A2" w:rsidP="008C6AA7">
      <w:pPr>
        <w:rPr>
          <w:rFonts w:ascii="Sylfaen" w:hAnsi="Sylfaen"/>
          <w:b/>
          <w:sz w:val="16"/>
          <w:szCs w:val="16"/>
          <w:u w:val="single"/>
        </w:rPr>
      </w:pPr>
    </w:p>
    <w:p w:rsidR="001355A2" w:rsidRDefault="001355A2" w:rsidP="008C6AA7">
      <w:pPr>
        <w:rPr>
          <w:rFonts w:ascii="Sylfaen" w:hAnsi="Sylfaen"/>
          <w:b/>
          <w:sz w:val="16"/>
          <w:szCs w:val="16"/>
          <w:u w:val="single"/>
        </w:rPr>
      </w:pPr>
    </w:p>
    <w:p w:rsidR="001355A2" w:rsidRDefault="001355A2" w:rsidP="008C6AA7">
      <w:pPr>
        <w:rPr>
          <w:rFonts w:ascii="Sylfaen" w:hAnsi="Sylfaen"/>
          <w:b/>
          <w:sz w:val="16"/>
          <w:szCs w:val="16"/>
          <w:u w:val="single"/>
        </w:rPr>
      </w:pPr>
    </w:p>
    <w:p w:rsidR="001355A2" w:rsidRDefault="001355A2" w:rsidP="008C6AA7">
      <w:pPr>
        <w:rPr>
          <w:rFonts w:ascii="Sylfaen" w:hAnsi="Sylfaen"/>
          <w:b/>
          <w:sz w:val="16"/>
          <w:szCs w:val="16"/>
          <w:u w:val="single"/>
        </w:rPr>
      </w:pPr>
    </w:p>
    <w:p w:rsidR="001355A2" w:rsidRDefault="001355A2" w:rsidP="008C6AA7">
      <w:pPr>
        <w:rPr>
          <w:rFonts w:ascii="Sylfaen" w:hAnsi="Sylfaen"/>
          <w:b/>
          <w:sz w:val="16"/>
          <w:szCs w:val="16"/>
          <w:u w:val="single"/>
        </w:rPr>
      </w:pPr>
    </w:p>
    <w:p w:rsidR="008C6AA7" w:rsidRPr="00575E5E" w:rsidRDefault="008C6AA7" w:rsidP="008C6AA7">
      <w:pPr>
        <w:rPr>
          <w:rFonts w:ascii="Sylfaen" w:hAnsi="Sylfaen"/>
          <w:b/>
          <w:sz w:val="16"/>
          <w:szCs w:val="16"/>
          <w:u w:val="single"/>
          <w:lang w:val="ka-GE"/>
        </w:rPr>
      </w:pPr>
      <w:r w:rsidRPr="00575E5E">
        <w:rPr>
          <w:rFonts w:ascii="Sylfaen" w:hAnsi="Sylfaen"/>
          <w:b/>
          <w:sz w:val="16"/>
          <w:szCs w:val="16"/>
          <w:u w:val="single"/>
          <w:lang w:val="ka-GE"/>
        </w:rPr>
        <w:t>შენიშვნა:</w:t>
      </w:r>
    </w:p>
    <w:p w:rsidR="008C6AA7" w:rsidRPr="00575E5E" w:rsidRDefault="008C6AA7" w:rsidP="008C6AA7">
      <w:pPr>
        <w:rPr>
          <w:rFonts w:ascii="Sylfaen" w:hAnsi="Sylfaen"/>
          <w:b/>
          <w:sz w:val="16"/>
          <w:szCs w:val="16"/>
          <w:lang w:val="ka-GE"/>
        </w:rPr>
      </w:pPr>
      <w:r w:rsidRPr="00575E5E">
        <w:rPr>
          <w:rFonts w:ascii="Sylfaen" w:hAnsi="Sylfaen"/>
          <w:b/>
          <w:sz w:val="16"/>
          <w:szCs w:val="16"/>
          <w:lang w:val="ka-GE"/>
        </w:rPr>
        <w:t>სასწავლო სემესტრი 20 კვირიანია:</w:t>
      </w:r>
    </w:p>
    <w:p w:rsidR="008C6AA7" w:rsidRPr="00575E5E" w:rsidRDefault="008C6AA7" w:rsidP="008C6AA7">
      <w:pPr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15 კვირა სასწავლო პროცესისათვის, 3 კვირა შუალედური შეფასებებისათვის, 2 კვირა გამოცდისათვის და განმეორებითი გამოცდისათვის.</w:t>
      </w:r>
    </w:p>
    <w:p w:rsidR="008C6AA7" w:rsidRPr="00575E5E" w:rsidRDefault="008C6AA7" w:rsidP="008C6AA7">
      <w:pPr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 xml:space="preserve">მე -18 კვირა III შუალედური შეფასებისათვის; </w:t>
      </w:r>
    </w:p>
    <w:p w:rsidR="008C6AA7" w:rsidRPr="00575E5E" w:rsidRDefault="008C6AA7" w:rsidP="008C6AA7">
      <w:pPr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მე-19 კვირა გამოცდისათვის, მე-20 კვირა  განმეორებითი გამოცდისათვის (აუცილებელი 10 დღიანი ინტერვალის დაცვით).</w:t>
      </w:r>
    </w:p>
    <w:p w:rsidR="008C6AA7" w:rsidRPr="00575E5E" w:rsidRDefault="008C6AA7" w:rsidP="008C6AA7">
      <w:pPr>
        <w:rPr>
          <w:rFonts w:ascii="Sylfaen" w:hAnsi="Sylfaen"/>
          <w:b/>
          <w:sz w:val="16"/>
          <w:szCs w:val="16"/>
          <w:lang w:val="ka-GE"/>
        </w:rPr>
      </w:pPr>
      <w:r w:rsidRPr="00575E5E">
        <w:rPr>
          <w:rFonts w:ascii="Sylfaen" w:hAnsi="Sylfaen"/>
          <w:b/>
          <w:sz w:val="16"/>
          <w:szCs w:val="16"/>
          <w:lang w:val="ka-GE"/>
        </w:rPr>
        <w:t>თითოეულ საგანში შეფასებებისათვის განკუთვნილი დრო - 8 საათი.</w:t>
      </w:r>
    </w:p>
    <w:p w:rsidR="008C6AA7" w:rsidRPr="00575E5E" w:rsidRDefault="008C6AA7" w:rsidP="008C6AA7">
      <w:pPr>
        <w:rPr>
          <w:rFonts w:ascii="Sylfaen" w:hAnsi="Sylfaen"/>
          <w:b/>
          <w:sz w:val="16"/>
          <w:szCs w:val="16"/>
          <w:lang w:val="ka-GE"/>
        </w:rPr>
      </w:pPr>
      <w:r w:rsidRPr="00575E5E">
        <w:rPr>
          <w:rFonts w:ascii="Sylfaen" w:hAnsi="Sylfaen"/>
          <w:b/>
          <w:sz w:val="16"/>
          <w:szCs w:val="16"/>
          <w:lang w:val="ka-GE"/>
        </w:rPr>
        <w:t>1. საგნებისთვის, რომელთაც აქვთ მხოლოდ თეორია (ლექცია/პრაქტიკული/ლაბორატორია) და არა აქვთ სასწავლო და საწარმოო პრაქტიკა:</w:t>
      </w:r>
    </w:p>
    <w:p w:rsidR="008C6AA7" w:rsidRPr="00575E5E" w:rsidRDefault="008C6AA7" w:rsidP="008C6AA7">
      <w:pPr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I  შუალედური შეფასება - 2 სთ. თეორია;</w:t>
      </w:r>
    </w:p>
    <w:p w:rsidR="008C6AA7" w:rsidRPr="00575E5E" w:rsidRDefault="008C6AA7" w:rsidP="008C6AA7">
      <w:pPr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II  შუალედური შეფასება  - 2 სთ. თეორია;</w:t>
      </w:r>
    </w:p>
    <w:p w:rsidR="008C6AA7" w:rsidRPr="00575E5E" w:rsidRDefault="008C6AA7" w:rsidP="008C6AA7">
      <w:pPr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III   შუალედური შეფასება - 2 სთ. თეორია;</w:t>
      </w:r>
    </w:p>
    <w:p w:rsidR="008C6AA7" w:rsidRPr="00575E5E" w:rsidRDefault="008C6AA7" w:rsidP="008C6AA7">
      <w:pPr>
        <w:ind w:firstLine="720"/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გამოცდა - 2 სთ. თეორია;</w:t>
      </w:r>
    </w:p>
    <w:p w:rsidR="008C6AA7" w:rsidRPr="00575E5E" w:rsidRDefault="008C6AA7" w:rsidP="008C6AA7">
      <w:pPr>
        <w:rPr>
          <w:rFonts w:ascii="Sylfaen" w:hAnsi="Sylfaen"/>
          <w:b/>
          <w:sz w:val="16"/>
          <w:szCs w:val="16"/>
          <w:lang w:val="ka-GE"/>
        </w:rPr>
      </w:pPr>
      <w:r w:rsidRPr="00575E5E">
        <w:rPr>
          <w:rFonts w:ascii="Sylfaen" w:hAnsi="Sylfaen"/>
          <w:b/>
          <w:sz w:val="16"/>
          <w:szCs w:val="16"/>
          <w:lang w:val="ka-GE"/>
        </w:rPr>
        <w:t>2. საგნებისთვის, რომელთაც აქვთ თეორია (ლექცია/პრაქტიკული/ლაბორატორია) და მხოლოდ სასწავლო ან საწარმოო პრაქტიკა:</w:t>
      </w:r>
    </w:p>
    <w:p w:rsidR="008C6AA7" w:rsidRPr="00575E5E" w:rsidRDefault="008C6AA7" w:rsidP="008C6AA7">
      <w:pPr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I  შუალედური შეფასება - 2 სთ. თეორია;</w:t>
      </w:r>
    </w:p>
    <w:p w:rsidR="008C6AA7" w:rsidRPr="00575E5E" w:rsidRDefault="008C6AA7" w:rsidP="008C6AA7">
      <w:pPr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II  შუალედური შეფასება - 2 სთ. თეორია;</w:t>
      </w:r>
    </w:p>
    <w:p w:rsidR="008C6AA7" w:rsidRPr="00575E5E" w:rsidRDefault="008C6AA7" w:rsidP="008C6AA7">
      <w:pPr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III  შუალედური შეფასება - 2 სთ. (1 სთ.თეორია, 1 სთ. სასწავლო ან საწარმოო პრაქტიკა);</w:t>
      </w:r>
    </w:p>
    <w:p w:rsidR="008C6AA7" w:rsidRPr="00575E5E" w:rsidRDefault="008C6AA7" w:rsidP="008C6AA7">
      <w:pPr>
        <w:ind w:firstLine="720"/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lastRenderedPageBreak/>
        <w:t>გამოცდა - 2 სთ.  (1 სთ.თეორია, 1 სთ. სასწავლო ან საწარმოო პრაქტიკა);</w:t>
      </w:r>
    </w:p>
    <w:p w:rsidR="008C6AA7" w:rsidRPr="00575E5E" w:rsidRDefault="008C6AA7" w:rsidP="008C6AA7">
      <w:pPr>
        <w:rPr>
          <w:rFonts w:ascii="Sylfaen" w:hAnsi="Sylfaen"/>
          <w:b/>
          <w:sz w:val="16"/>
          <w:szCs w:val="16"/>
          <w:lang w:val="ka-GE"/>
        </w:rPr>
      </w:pPr>
      <w:r w:rsidRPr="00575E5E">
        <w:rPr>
          <w:rFonts w:ascii="Sylfaen" w:hAnsi="Sylfaen"/>
          <w:b/>
          <w:sz w:val="16"/>
          <w:szCs w:val="16"/>
          <w:lang w:val="ka-GE"/>
        </w:rPr>
        <w:t xml:space="preserve">3. საგნებისთვის, რომელთაც აქვთ თეორია (ლექცია/პრაქტიკული/ლაბორატორია), სასწავლო და საწარმოო პრაქტიკა: </w:t>
      </w:r>
    </w:p>
    <w:p w:rsidR="008C6AA7" w:rsidRPr="00575E5E" w:rsidRDefault="008C6AA7" w:rsidP="008C6AA7">
      <w:pPr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I  შუალედური შეფასება - 2 სთ. თეორია;</w:t>
      </w:r>
    </w:p>
    <w:p w:rsidR="008C6AA7" w:rsidRPr="00575E5E" w:rsidRDefault="008C6AA7" w:rsidP="008C6AA7">
      <w:pPr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II  შუალედური შეფასება  - 2 სთ. თეორია;</w:t>
      </w:r>
    </w:p>
    <w:p w:rsidR="008C6AA7" w:rsidRPr="00575E5E" w:rsidRDefault="008C6AA7" w:rsidP="008C6AA7">
      <w:pPr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III შუალედური შეფასება - 2 სთ. (1 სთ.თეორია, 1 სთ. სასწავლო და საწარმოო პრაქტიკა);</w:t>
      </w:r>
    </w:p>
    <w:p w:rsidR="008C6AA7" w:rsidRPr="00575E5E" w:rsidRDefault="008C6AA7" w:rsidP="008C6AA7">
      <w:pPr>
        <w:ind w:firstLine="720"/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გამოცდა - 2 სთ. (1 სთ.თეორია, 1 სთ. სასწავლო  და საწარმოო პრაქტიკა);</w:t>
      </w:r>
    </w:p>
    <w:p w:rsidR="008C6AA7" w:rsidRPr="00575E5E" w:rsidRDefault="008C6AA7" w:rsidP="008C6AA7">
      <w:pPr>
        <w:rPr>
          <w:rFonts w:ascii="Sylfaen" w:hAnsi="Sylfaen"/>
          <w:b/>
          <w:sz w:val="16"/>
          <w:szCs w:val="16"/>
          <w:lang w:val="ka-GE"/>
        </w:rPr>
      </w:pPr>
      <w:r w:rsidRPr="00575E5E">
        <w:rPr>
          <w:rFonts w:ascii="Sylfaen" w:hAnsi="Sylfaen"/>
          <w:b/>
          <w:sz w:val="16"/>
          <w:szCs w:val="16"/>
          <w:lang w:val="ka-GE"/>
        </w:rPr>
        <w:t xml:space="preserve">4. საგნებისთვის, რომელთაც აქვთ მხოლოდ სასწავლო და/ან საწარმოო პრაქტიკა: </w:t>
      </w:r>
    </w:p>
    <w:p w:rsidR="008C6AA7" w:rsidRPr="00575E5E" w:rsidRDefault="008C6AA7" w:rsidP="008C6AA7">
      <w:pPr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I  შუალედური შეფასება - 2 სთ. სასწავლო და/ან საწარმოო პრაქტიკა:</w:t>
      </w:r>
    </w:p>
    <w:p w:rsidR="008C6AA7" w:rsidRPr="00575E5E" w:rsidRDefault="008C6AA7" w:rsidP="008C6AA7">
      <w:pPr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II  შუალედური შეფასება  - 2 სთ. სასწავლო და/ან საწარმოო პრაქტიკა:</w:t>
      </w:r>
    </w:p>
    <w:p w:rsidR="008C6AA7" w:rsidRPr="00575E5E" w:rsidRDefault="008C6AA7" w:rsidP="008C6AA7">
      <w:pPr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III შუალედური შეფასება - 2 სთ. სასწავლო და/ან საწარმოო პრაქტიკა:</w:t>
      </w:r>
    </w:p>
    <w:p w:rsidR="008C6AA7" w:rsidRPr="00575E5E" w:rsidRDefault="008C6AA7" w:rsidP="008C6AA7">
      <w:pPr>
        <w:ind w:firstLine="720"/>
        <w:rPr>
          <w:rFonts w:ascii="Sylfaen" w:hAnsi="Sylfaen"/>
          <w:sz w:val="16"/>
          <w:szCs w:val="16"/>
          <w:lang w:val="ka-GE"/>
        </w:rPr>
      </w:pPr>
      <w:r w:rsidRPr="00575E5E">
        <w:rPr>
          <w:rFonts w:ascii="Sylfaen" w:hAnsi="Sylfaen"/>
          <w:sz w:val="16"/>
          <w:szCs w:val="16"/>
          <w:lang w:val="ka-GE"/>
        </w:rPr>
        <w:t>გამოცდა - 2 სთ. (</w:t>
      </w:r>
      <w:r w:rsidR="0048182B">
        <w:rPr>
          <w:rFonts w:ascii="Sylfaen" w:hAnsi="Sylfaen"/>
          <w:sz w:val="16"/>
          <w:szCs w:val="16"/>
        </w:rPr>
        <w:t>2</w:t>
      </w:r>
      <w:r w:rsidRPr="00575E5E">
        <w:rPr>
          <w:rFonts w:ascii="Sylfaen" w:hAnsi="Sylfaen"/>
          <w:sz w:val="16"/>
          <w:szCs w:val="16"/>
          <w:lang w:val="ka-GE"/>
        </w:rPr>
        <w:t xml:space="preserve"> სთ. სასწავლო  და საწარმოო პრაქტიკა);</w:t>
      </w:r>
    </w:p>
    <w:p w:rsidR="00C7243B" w:rsidRDefault="00C7243B" w:rsidP="009E3ACF">
      <w:pPr>
        <w:spacing w:after="0"/>
        <w:rPr>
          <w:rFonts w:ascii="Sylfaen" w:hAnsi="Sylfaen" w:cs="Sylfaen"/>
          <w:b/>
          <w:sz w:val="20"/>
          <w:szCs w:val="20"/>
          <w:lang w:val="ka-GE"/>
        </w:rPr>
      </w:pPr>
    </w:p>
    <w:p w:rsidR="009E3ACF" w:rsidRPr="00575E5E" w:rsidRDefault="009E3ACF" w:rsidP="009E3ACF">
      <w:pPr>
        <w:spacing w:after="0"/>
        <w:rPr>
          <w:rFonts w:ascii="Sylfaen" w:hAnsi="Sylfaen" w:cs="Sylfaen"/>
          <w:b/>
          <w:sz w:val="20"/>
          <w:szCs w:val="20"/>
          <w:lang w:val="ka-GE"/>
        </w:rPr>
      </w:pPr>
      <w:r w:rsidRPr="00575E5E">
        <w:rPr>
          <w:rFonts w:ascii="Sylfaen" w:hAnsi="Sylfaen" w:cs="Sylfaen"/>
          <w:b/>
          <w:sz w:val="20"/>
          <w:szCs w:val="20"/>
        </w:rPr>
        <w:t>X</w:t>
      </w:r>
      <w:r w:rsidR="00F1224F" w:rsidRPr="00F1224F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1224F" w:rsidRPr="00575E5E">
        <w:rPr>
          <w:rFonts w:ascii="Sylfaen" w:hAnsi="Sylfaen"/>
          <w:b/>
          <w:sz w:val="20"/>
          <w:szCs w:val="20"/>
          <w:lang w:val="ka-GE"/>
        </w:rPr>
        <w:t>I</w:t>
      </w:r>
      <w:r w:rsidRPr="00575E5E">
        <w:rPr>
          <w:rFonts w:ascii="Sylfaen" w:hAnsi="Sylfaen" w:cs="Sylfaen"/>
          <w:b/>
          <w:sz w:val="20"/>
          <w:szCs w:val="20"/>
        </w:rPr>
        <w:t>.</w:t>
      </w:r>
      <w:r w:rsidRPr="00575E5E">
        <w:rPr>
          <w:rFonts w:ascii="Sylfaen" w:hAnsi="Sylfaen" w:cs="Sylfaen"/>
          <w:b/>
          <w:sz w:val="20"/>
          <w:szCs w:val="20"/>
          <w:lang w:val="ka-GE"/>
        </w:rPr>
        <w:t>პროფესიული სტუდენტის სასწავლო საქმიანობა(დატვირთვა)</w:t>
      </w:r>
      <w:r w:rsidRPr="00575E5E">
        <w:rPr>
          <w:rFonts w:ascii="Sylfaen" w:hAnsi="Sylfaen"/>
          <w:b/>
          <w:sz w:val="20"/>
          <w:szCs w:val="20"/>
        </w:rPr>
        <w:br/>
      </w:r>
      <w:r w:rsidRPr="00575E5E">
        <w:rPr>
          <w:rFonts w:ascii="Sylfaen" w:hAnsi="Sylfaen" w:cs="Sylfaen"/>
          <w:sz w:val="20"/>
          <w:szCs w:val="20"/>
          <w:lang w:val="ka-GE"/>
        </w:rPr>
        <w:t>პროფესიული სტუდენტის სასწავლო საქმიანობა(დატვირთვა)  მოიცავს:</w:t>
      </w:r>
    </w:p>
    <w:p w:rsidR="009E3ACF" w:rsidRPr="00575E5E" w:rsidRDefault="009E3ACF" w:rsidP="00835D46">
      <w:pPr>
        <w:numPr>
          <w:ilvl w:val="0"/>
          <w:numId w:val="23"/>
        </w:numPr>
        <w:spacing w:after="0"/>
        <w:rPr>
          <w:rFonts w:ascii="Sylfaen" w:hAnsi="Sylfaen" w:cs="Sylfaen"/>
          <w:b/>
          <w:sz w:val="20"/>
          <w:szCs w:val="20"/>
          <w:lang w:val="ka-GE"/>
        </w:rPr>
      </w:pPr>
      <w:r w:rsidRPr="00575E5E">
        <w:rPr>
          <w:rFonts w:ascii="Sylfaen" w:hAnsi="Sylfaen" w:cs="Sylfaen"/>
          <w:sz w:val="20"/>
          <w:szCs w:val="20"/>
          <w:lang w:val="ka-GE"/>
        </w:rPr>
        <w:t>ლექციაზე დასწრება/სამუშაო ჯგუფში მუშაობას</w:t>
      </w:r>
      <w:r w:rsidR="001D7DCF" w:rsidRPr="00575E5E">
        <w:rPr>
          <w:rFonts w:ascii="Sylfaen" w:hAnsi="Sylfaen" w:cs="Sylfaen"/>
          <w:sz w:val="20"/>
          <w:szCs w:val="20"/>
          <w:lang w:val="ka-GE"/>
        </w:rPr>
        <w:t>;</w:t>
      </w:r>
    </w:p>
    <w:p w:rsidR="009E3ACF" w:rsidRPr="00575E5E" w:rsidRDefault="00AC37CE" w:rsidP="00835D46">
      <w:pPr>
        <w:numPr>
          <w:ilvl w:val="0"/>
          <w:numId w:val="23"/>
        </w:numPr>
        <w:spacing w:after="0"/>
        <w:rPr>
          <w:rFonts w:ascii="Sylfaen" w:hAnsi="Sylfaen" w:cs="Sylfaen"/>
          <w:b/>
          <w:sz w:val="20"/>
          <w:szCs w:val="20"/>
          <w:lang w:val="ka-GE"/>
        </w:rPr>
      </w:pPr>
      <w:r w:rsidRPr="00575E5E">
        <w:rPr>
          <w:rFonts w:ascii="Sylfaen" w:hAnsi="Sylfaen" w:cs="Sylfaen"/>
          <w:sz w:val="20"/>
          <w:szCs w:val="20"/>
          <w:lang w:val="ka-GE"/>
        </w:rPr>
        <w:t>პრაქტიკულ</w:t>
      </w:r>
      <w:r w:rsidR="009E3ACF" w:rsidRPr="00575E5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75E5E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E3ACF" w:rsidRPr="00575E5E">
        <w:rPr>
          <w:rFonts w:ascii="Sylfaen" w:hAnsi="Sylfaen" w:cs="Sylfaen"/>
          <w:sz w:val="20"/>
          <w:szCs w:val="20"/>
          <w:lang w:val="ka-GE"/>
        </w:rPr>
        <w:t>მეცადინეობას</w:t>
      </w:r>
      <w:r w:rsidR="001D7DCF" w:rsidRPr="00575E5E">
        <w:rPr>
          <w:rFonts w:ascii="Sylfaen" w:hAnsi="Sylfaen" w:cs="Sylfaen"/>
          <w:sz w:val="20"/>
          <w:szCs w:val="20"/>
          <w:lang w:val="ka-GE"/>
        </w:rPr>
        <w:t>;</w:t>
      </w:r>
    </w:p>
    <w:p w:rsidR="009E3ACF" w:rsidRPr="00575E5E" w:rsidRDefault="00AC37CE" w:rsidP="00835D46">
      <w:pPr>
        <w:numPr>
          <w:ilvl w:val="0"/>
          <w:numId w:val="23"/>
        </w:numPr>
        <w:spacing w:after="0"/>
        <w:rPr>
          <w:rFonts w:ascii="Sylfaen" w:hAnsi="Sylfaen" w:cs="Sylfaen"/>
          <w:b/>
          <w:sz w:val="20"/>
          <w:szCs w:val="20"/>
          <w:lang w:val="ka-GE"/>
        </w:rPr>
      </w:pPr>
      <w:r w:rsidRPr="00575E5E">
        <w:rPr>
          <w:rFonts w:ascii="Sylfaen" w:hAnsi="Sylfaen" w:cs="Sylfaen"/>
          <w:sz w:val="20"/>
          <w:szCs w:val="20"/>
          <w:lang w:val="ka-GE"/>
        </w:rPr>
        <w:t xml:space="preserve">დამოუკიდებელ </w:t>
      </w:r>
      <w:r w:rsidR="009E3ACF" w:rsidRPr="00575E5E">
        <w:rPr>
          <w:rFonts w:ascii="Sylfaen" w:hAnsi="Sylfaen" w:cs="Sylfaen"/>
          <w:sz w:val="20"/>
          <w:szCs w:val="20"/>
          <w:lang w:val="ka-GE"/>
        </w:rPr>
        <w:t xml:space="preserve"> მეცადინეობას</w:t>
      </w:r>
      <w:r w:rsidR="001D7DCF" w:rsidRPr="00575E5E">
        <w:rPr>
          <w:rFonts w:ascii="Sylfaen" w:hAnsi="Sylfaen" w:cs="Sylfaen"/>
          <w:sz w:val="20"/>
          <w:szCs w:val="20"/>
          <w:lang w:val="ka-GE"/>
        </w:rPr>
        <w:t>;</w:t>
      </w:r>
    </w:p>
    <w:p w:rsidR="0027654A" w:rsidRPr="00575E5E" w:rsidRDefault="0027654A" w:rsidP="00835D46">
      <w:pPr>
        <w:numPr>
          <w:ilvl w:val="0"/>
          <w:numId w:val="23"/>
        </w:numPr>
        <w:spacing w:after="0"/>
        <w:rPr>
          <w:rFonts w:ascii="Sylfaen" w:hAnsi="Sylfaen" w:cs="Sylfaen"/>
          <w:b/>
          <w:sz w:val="20"/>
          <w:szCs w:val="20"/>
          <w:lang w:val="ka-GE"/>
        </w:rPr>
      </w:pPr>
      <w:r w:rsidRPr="00575E5E">
        <w:rPr>
          <w:rFonts w:ascii="Sylfaen" w:hAnsi="Sylfaen" w:cs="Sylfaen"/>
          <w:sz w:val="20"/>
          <w:szCs w:val="20"/>
          <w:lang w:val="ka-GE"/>
        </w:rPr>
        <w:t>ლაბორატორიულ  მეცადინეობას</w:t>
      </w:r>
      <w:r w:rsidR="001D7DCF" w:rsidRPr="00575E5E">
        <w:rPr>
          <w:rFonts w:ascii="Sylfaen" w:hAnsi="Sylfaen" w:cs="Sylfaen"/>
          <w:sz w:val="20"/>
          <w:szCs w:val="20"/>
          <w:lang w:val="ka-GE"/>
        </w:rPr>
        <w:t>;</w:t>
      </w:r>
    </w:p>
    <w:p w:rsidR="009E3ACF" w:rsidRPr="00575E5E" w:rsidRDefault="00395930" w:rsidP="00835D46">
      <w:pPr>
        <w:numPr>
          <w:ilvl w:val="0"/>
          <w:numId w:val="23"/>
        </w:numPr>
        <w:spacing w:after="0"/>
        <w:rPr>
          <w:rFonts w:ascii="Sylfaen" w:hAnsi="Sylfaen" w:cs="Sylfaen"/>
          <w:b/>
          <w:sz w:val="20"/>
          <w:szCs w:val="20"/>
          <w:lang w:val="ka-GE"/>
        </w:rPr>
      </w:pPr>
      <w:r w:rsidRPr="00575E5E">
        <w:rPr>
          <w:rFonts w:ascii="Sylfaen" w:hAnsi="Sylfaen" w:cs="Sylfaen"/>
          <w:sz w:val="20"/>
          <w:szCs w:val="20"/>
          <w:lang w:val="ka-GE"/>
        </w:rPr>
        <w:t>სასწავლო პრაქტიკა</w:t>
      </w:r>
      <w:r w:rsidR="009E3ACF" w:rsidRPr="00575E5E">
        <w:rPr>
          <w:rFonts w:ascii="Sylfaen" w:hAnsi="Sylfaen" w:cs="Sylfaen"/>
          <w:sz w:val="20"/>
          <w:szCs w:val="20"/>
          <w:lang w:val="ka-GE"/>
        </w:rPr>
        <w:t>ს</w:t>
      </w:r>
      <w:r w:rsidR="001D7DCF" w:rsidRPr="00575E5E">
        <w:rPr>
          <w:rFonts w:ascii="Sylfaen" w:hAnsi="Sylfaen" w:cs="Sylfaen"/>
          <w:sz w:val="20"/>
          <w:szCs w:val="20"/>
          <w:lang w:val="ka-GE"/>
        </w:rPr>
        <w:t>;</w:t>
      </w:r>
    </w:p>
    <w:p w:rsidR="00981438" w:rsidRPr="000B634E" w:rsidRDefault="009E3ACF" w:rsidP="00A576F5">
      <w:pPr>
        <w:numPr>
          <w:ilvl w:val="0"/>
          <w:numId w:val="23"/>
        </w:numPr>
        <w:spacing w:after="0"/>
        <w:rPr>
          <w:rFonts w:ascii="Sylfaen" w:hAnsi="Sylfaen" w:cs="Sylfaen"/>
          <w:b/>
          <w:sz w:val="20"/>
          <w:szCs w:val="20"/>
          <w:lang w:val="ka-GE"/>
        </w:rPr>
      </w:pPr>
      <w:r w:rsidRPr="00575E5E">
        <w:rPr>
          <w:rFonts w:ascii="Sylfaen" w:hAnsi="Sylfaen" w:cs="Sylfaen"/>
          <w:sz w:val="20"/>
          <w:szCs w:val="20"/>
          <w:lang w:val="ka-GE"/>
        </w:rPr>
        <w:t>გამოცდების (შუალედური და დასკვნითი) ჩაბარებას</w:t>
      </w:r>
      <w:r w:rsidR="001D7DCF" w:rsidRPr="00575E5E">
        <w:rPr>
          <w:rFonts w:ascii="Sylfaen" w:hAnsi="Sylfaen" w:cs="Sylfaen"/>
          <w:sz w:val="20"/>
          <w:szCs w:val="20"/>
          <w:lang w:val="ka-GE"/>
        </w:rPr>
        <w:t>.</w:t>
      </w:r>
      <w:r w:rsidR="000B634E">
        <w:rPr>
          <w:rFonts w:ascii="Sylfaen" w:hAnsi="Sylfaen" w:cs="Sylfaen"/>
          <w:sz w:val="20"/>
          <w:szCs w:val="20"/>
          <w:lang w:val="ka-GE"/>
        </w:rPr>
        <w:t xml:space="preserve">  </w:t>
      </w:r>
    </w:p>
    <w:p w:rsidR="000B634E" w:rsidRPr="00575E5E" w:rsidRDefault="000B634E" w:rsidP="000B634E">
      <w:pPr>
        <w:spacing w:after="0"/>
        <w:ind w:left="720"/>
        <w:rPr>
          <w:rFonts w:ascii="Sylfaen" w:hAnsi="Sylfaen" w:cs="Sylfaen"/>
          <w:b/>
          <w:sz w:val="20"/>
          <w:szCs w:val="20"/>
          <w:lang w:val="ka-GE"/>
        </w:rPr>
      </w:pPr>
    </w:p>
    <w:p w:rsidR="009E3ACF" w:rsidRPr="00575E5E" w:rsidRDefault="009E3ACF" w:rsidP="009E3ACF">
      <w:pPr>
        <w:rPr>
          <w:rFonts w:ascii="Sylfaen" w:hAnsi="Sylfaen" w:cs="Sylfaen"/>
          <w:b/>
          <w:sz w:val="20"/>
          <w:szCs w:val="20"/>
          <w:lang w:val="ka-GE"/>
        </w:rPr>
      </w:pPr>
      <w:r w:rsidRPr="00575E5E">
        <w:rPr>
          <w:rFonts w:ascii="Sylfaen" w:hAnsi="Sylfaen" w:cs="Sylfaen"/>
          <w:b/>
          <w:sz w:val="20"/>
          <w:szCs w:val="20"/>
        </w:rPr>
        <w:t>XI</w:t>
      </w:r>
      <w:r w:rsidR="00F1224F" w:rsidRPr="00F1224F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1224F" w:rsidRPr="00575E5E">
        <w:rPr>
          <w:rFonts w:ascii="Sylfaen" w:hAnsi="Sylfaen"/>
          <w:b/>
          <w:sz w:val="20"/>
          <w:szCs w:val="20"/>
          <w:lang w:val="ka-GE"/>
        </w:rPr>
        <w:t>I</w:t>
      </w:r>
      <w:r w:rsidRPr="00575E5E">
        <w:rPr>
          <w:rFonts w:ascii="Sylfaen" w:hAnsi="Sylfaen" w:cs="Sylfaen"/>
          <w:b/>
          <w:sz w:val="20"/>
          <w:szCs w:val="20"/>
        </w:rPr>
        <w:t>.</w:t>
      </w:r>
      <w:r w:rsidRPr="00575E5E">
        <w:rPr>
          <w:rFonts w:ascii="Sylfaen" w:hAnsi="Sylfaen"/>
          <w:b/>
          <w:sz w:val="20"/>
          <w:szCs w:val="20"/>
          <w:lang w:val="ka-GE"/>
        </w:rPr>
        <w:t xml:space="preserve">  პროფესიული </w:t>
      </w:r>
      <w:r w:rsidRPr="00575E5E">
        <w:rPr>
          <w:rFonts w:ascii="Sylfaen" w:hAnsi="Sylfaen" w:cs="Sylfaen"/>
          <w:b/>
          <w:sz w:val="20"/>
          <w:szCs w:val="20"/>
        </w:rPr>
        <w:t>სტუდენტის</w:t>
      </w:r>
      <w:r w:rsidRPr="00575E5E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575E5E">
        <w:rPr>
          <w:rFonts w:ascii="Sylfaen" w:hAnsi="Sylfaen" w:cs="Sylfaen"/>
          <w:b/>
          <w:sz w:val="20"/>
          <w:szCs w:val="20"/>
        </w:rPr>
        <w:t>ცოდნის</w:t>
      </w:r>
      <w:r w:rsidRPr="00575E5E">
        <w:rPr>
          <w:rFonts w:ascii="Sylfaen" w:hAnsi="Sylfaen"/>
          <w:b/>
          <w:sz w:val="20"/>
          <w:szCs w:val="20"/>
        </w:rPr>
        <w:t xml:space="preserve"> </w:t>
      </w:r>
      <w:r w:rsidRPr="00575E5E">
        <w:rPr>
          <w:rFonts w:ascii="Sylfaen" w:hAnsi="Sylfaen" w:cs="Sylfaen"/>
          <w:b/>
          <w:sz w:val="20"/>
          <w:szCs w:val="20"/>
        </w:rPr>
        <w:t>შეფასებ</w:t>
      </w:r>
      <w:r w:rsidRPr="00575E5E">
        <w:rPr>
          <w:rFonts w:ascii="Sylfaen" w:hAnsi="Sylfaen" w:cs="Sylfaen"/>
          <w:b/>
          <w:sz w:val="20"/>
          <w:szCs w:val="20"/>
          <w:lang w:val="ka-GE"/>
        </w:rPr>
        <w:t xml:space="preserve">ა </w:t>
      </w:r>
    </w:p>
    <w:p w:rsidR="009E3ACF" w:rsidRPr="00575E5E" w:rsidRDefault="009E3ACF" w:rsidP="00A576F5">
      <w:pPr>
        <w:pStyle w:val="Default"/>
        <w:rPr>
          <w:color w:val="auto"/>
          <w:sz w:val="20"/>
          <w:szCs w:val="20"/>
          <w:lang w:val="ka-GE"/>
        </w:rPr>
      </w:pPr>
      <w:r w:rsidRPr="00575E5E">
        <w:rPr>
          <w:color w:val="auto"/>
          <w:sz w:val="20"/>
          <w:szCs w:val="20"/>
          <w:lang w:val="ka-GE"/>
        </w:rPr>
        <w:t>დადებით შეფასებად ჩაითვლება:</w:t>
      </w:r>
    </w:p>
    <w:p w:rsidR="009E3ACF" w:rsidRPr="00575E5E" w:rsidRDefault="009E3ACF" w:rsidP="00A576F5">
      <w:pPr>
        <w:pStyle w:val="Default"/>
        <w:numPr>
          <w:ilvl w:val="0"/>
          <w:numId w:val="2"/>
        </w:numPr>
        <w:ind w:right="42"/>
        <w:jc w:val="both"/>
        <w:rPr>
          <w:color w:val="auto"/>
          <w:sz w:val="20"/>
          <w:szCs w:val="20"/>
          <w:lang w:val="ka-GE"/>
        </w:rPr>
      </w:pPr>
      <w:r w:rsidRPr="00575E5E">
        <w:rPr>
          <w:color w:val="auto"/>
          <w:sz w:val="20"/>
          <w:szCs w:val="20"/>
          <w:lang w:val="ka-GE"/>
        </w:rPr>
        <w:t xml:space="preserve">ფრიადი - მაქსიმალური შეფასების 91% და მეტი; </w:t>
      </w:r>
    </w:p>
    <w:p w:rsidR="009E3ACF" w:rsidRPr="00575E5E" w:rsidRDefault="009E3ACF" w:rsidP="00A576F5">
      <w:pPr>
        <w:pStyle w:val="Default"/>
        <w:numPr>
          <w:ilvl w:val="0"/>
          <w:numId w:val="2"/>
        </w:numPr>
        <w:ind w:right="42"/>
        <w:jc w:val="both"/>
        <w:rPr>
          <w:color w:val="auto"/>
          <w:sz w:val="20"/>
          <w:szCs w:val="20"/>
          <w:lang w:val="ka-GE"/>
        </w:rPr>
      </w:pPr>
      <w:r w:rsidRPr="00575E5E">
        <w:rPr>
          <w:color w:val="auto"/>
          <w:sz w:val="20"/>
          <w:szCs w:val="20"/>
          <w:lang w:val="ka-GE"/>
        </w:rPr>
        <w:t xml:space="preserve">ძალიან კარგი - მაქსიმალური შეფასების 81-90%; </w:t>
      </w:r>
    </w:p>
    <w:p w:rsidR="009E3ACF" w:rsidRPr="00575E5E" w:rsidRDefault="009E3ACF" w:rsidP="00A576F5">
      <w:pPr>
        <w:pStyle w:val="Default"/>
        <w:numPr>
          <w:ilvl w:val="0"/>
          <w:numId w:val="2"/>
        </w:numPr>
        <w:ind w:right="42"/>
        <w:jc w:val="both"/>
        <w:rPr>
          <w:color w:val="auto"/>
          <w:sz w:val="20"/>
          <w:szCs w:val="20"/>
          <w:lang w:val="ka-GE"/>
        </w:rPr>
      </w:pPr>
      <w:r w:rsidRPr="00575E5E">
        <w:rPr>
          <w:color w:val="auto"/>
          <w:sz w:val="20"/>
          <w:szCs w:val="20"/>
          <w:lang w:val="ka-GE"/>
        </w:rPr>
        <w:t xml:space="preserve">კარგი - მაქსიმალური შეფასების 71-80%; </w:t>
      </w:r>
    </w:p>
    <w:p w:rsidR="009E3ACF" w:rsidRPr="00575E5E" w:rsidRDefault="009E3ACF" w:rsidP="00A576F5">
      <w:pPr>
        <w:pStyle w:val="Default"/>
        <w:numPr>
          <w:ilvl w:val="0"/>
          <w:numId w:val="2"/>
        </w:numPr>
        <w:ind w:right="42"/>
        <w:jc w:val="both"/>
        <w:rPr>
          <w:color w:val="auto"/>
          <w:sz w:val="20"/>
          <w:szCs w:val="20"/>
          <w:lang w:val="ka-GE"/>
        </w:rPr>
      </w:pPr>
      <w:r w:rsidRPr="00575E5E">
        <w:rPr>
          <w:color w:val="auto"/>
          <w:sz w:val="20"/>
          <w:szCs w:val="20"/>
          <w:lang w:val="ka-GE"/>
        </w:rPr>
        <w:t xml:space="preserve">დამაკმაყოფილებელი - მაქსიმალური შეფასების 61-70%; </w:t>
      </w:r>
    </w:p>
    <w:p w:rsidR="009E3ACF" w:rsidRPr="00575E5E" w:rsidRDefault="009E3ACF" w:rsidP="00A576F5">
      <w:pPr>
        <w:pStyle w:val="Default"/>
        <w:numPr>
          <w:ilvl w:val="0"/>
          <w:numId w:val="2"/>
        </w:numPr>
        <w:ind w:right="42"/>
        <w:jc w:val="both"/>
        <w:rPr>
          <w:color w:val="auto"/>
          <w:sz w:val="20"/>
          <w:szCs w:val="20"/>
          <w:lang w:val="ka-GE"/>
        </w:rPr>
      </w:pPr>
      <w:r w:rsidRPr="00575E5E">
        <w:rPr>
          <w:color w:val="auto"/>
          <w:sz w:val="20"/>
          <w:szCs w:val="20"/>
          <w:lang w:val="ka-GE"/>
        </w:rPr>
        <w:t xml:space="preserve">საკმარისი - მაქსიმალური შეფასების 51-60%; </w:t>
      </w:r>
    </w:p>
    <w:p w:rsidR="009E3ACF" w:rsidRPr="00575E5E" w:rsidRDefault="009E3ACF" w:rsidP="00A576F5">
      <w:pPr>
        <w:pStyle w:val="Default"/>
        <w:ind w:right="42" w:firstLine="432"/>
        <w:jc w:val="both"/>
        <w:rPr>
          <w:color w:val="auto"/>
          <w:sz w:val="20"/>
          <w:szCs w:val="20"/>
          <w:lang w:val="ka-GE"/>
        </w:rPr>
      </w:pPr>
    </w:p>
    <w:p w:rsidR="009E3ACF" w:rsidRPr="00575E5E" w:rsidRDefault="009E3ACF" w:rsidP="00A576F5">
      <w:pPr>
        <w:pStyle w:val="Default"/>
        <w:ind w:right="42"/>
        <w:jc w:val="both"/>
        <w:rPr>
          <w:color w:val="auto"/>
          <w:sz w:val="20"/>
          <w:szCs w:val="20"/>
          <w:lang w:val="ka-GE"/>
        </w:rPr>
      </w:pPr>
      <w:r w:rsidRPr="00575E5E">
        <w:rPr>
          <w:color w:val="auto"/>
          <w:sz w:val="20"/>
          <w:szCs w:val="20"/>
          <w:lang w:val="ka-GE"/>
        </w:rPr>
        <w:t xml:space="preserve">უარყოფით შეფასებად ჩაითვლება: </w:t>
      </w:r>
    </w:p>
    <w:p w:rsidR="009E3ACF" w:rsidRPr="00575E5E" w:rsidRDefault="009E3ACF" w:rsidP="00A576F5">
      <w:pPr>
        <w:pStyle w:val="Default"/>
        <w:ind w:right="42" w:firstLine="432"/>
        <w:jc w:val="both"/>
        <w:rPr>
          <w:color w:val="auto"/>
          <w:sz w:val="20"/>
          <w:szCs w:val="20"/>
          <w:lang w:val="ka-GE"/>
        </w:rPr>
      </w:pPr>
      <w:r w:rsidRPr="00575E5E">
        <w:rPr>
          <w:color w:val="auto"/>
          <w:sz w:val="20"/>
          <w:szCs w:val="20"/>
          <w:lang w:val="ka-GE"/>
        </w:rPr>
        <w:t xml:space="preserve"> (FX) ვერ ჩააბარა - მაქსიმალური შეფასების 41-50%, რაც ნიშნავს, რომ პროფესიულ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უფლება.</w:t>
      </w:r>
    </w:p>
    <w:p w:rsidR="00F672BA" w:rsidRPr="00575E5E" w:rsidRDefault="009E3ACF" w:rsidP="00A576F5">
      <w:pPr>
        <w:pStyle w:val="Default"/>
        <w:ind w:right="50" w:firstLine="425"/>
        <w:jc w:val="both"/>
        <w:rPr>
          <w:color w:val="auto"/>
          <w:sz w:val="20"/>
          <w:szCs w:val="20"/>
          <w:lang w:val="ka-GE"/>
        </w:rPr>
      </w:pPr>
      <w:r w:rsidRPr="00575E5E">
        <w:rPr>
          <w:color w:val="auto"/>
          <w:sz w:val="20"/>
          <w:szCs w:val="20"/>
          <w:lang w:val="ka-GE"/>
        </w:rPr>
        <w:t xml:space="preserve">(F) ჩაიჭრა - მაქსიმალური შეფასების 40% და ნაკლები, რაც ნიშნავს, რომ პროფესიული სტუდენტის მიერ ჩატარებული სამუშაო არ არის საკმარისი და მას საგანი ახლიდან აქვს შესასწავლი. </w:t>
      </w:r>
    </w:p>
    <w:p w:rsidR="009E3ACF" w:rsidRPr="00575E5E" w:rsidRDefault="009E3ACF" w:rsidP="00A576F5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 w:cs="Sylfaen"/>
          <w:sz w:val="20"/>
          <w:szCs w:val="20"/>
          <w:lang w:val="ka-GE"/>
        </w:rPr>
        <w:t>მაქსიმალური</w:t>
      </w:r>
      <w:r w:rsidRPr="00575E5E">
        <w:rPr>
          <w:rFonts w:ascii="Sylfaen" w:hAnsi="Sylfaen"/>
          <w:sz w:val="20"/>
          <w:szCs w:val="20"/>
          <w:lang w:val="ka-GE"/>
        </w:rPr>
        <w:t xml:space="preserve"> </w:t>
      </w:r>
      <w:r w:rsidRPr="00575E5E">
        <w:rPr>
          <w:rFonts w:ascii="Sylfaen" w:hAnsi="Sylfaen" w:cs="Sylfaen"/>
          <w:sz w:val="20"/>
          <w:szCs w:val="20"/>
          <w:lang w:val="ka-GE"/>
        </w:rPr>
        <w:t>შეფასება</w:t>
      </w:r>
      <w:r w:rsidRPr="00575E5E">
        <w:rPr>
          <w:rFonts w:ascii="Sylfaen" w:hAnsi="Sylfaen"/>
          <w:sz w:val="20"/>
          <w:szCs w:val="20"/>
          <w:lang w:val="ka-GE"/>
        </w:rPr>
        <w:t xml:space="preserve"> 100 </w:t>
      </w:r>
      <w:r w:rsidRPr="00575E5E">
        <w:rPr>
          <w:rFonts w:ascii="Sylfaen" w:hAnsi="Sylfaen" w:cs="Sylfaen"/>
          <w:sz w:val="20"/>
          <w:szCs w:val="20"/>
          <w:lang w:val="ka-GE"/>
        </w:rPr>
        <w:t>ქულა</w:t>
      </w:r>
      <w:r w:rsidR="00E41EB0" w:rsidRPr="00575E5E">
        <w:rPr>
          <w:rFonts w:ascii="Sylfaen" w:hAnsi="Sylfaen" w:cs="Sylfaen"/>
          <w:sz w:val="20"/>
          <w:szCs w:val="20"/>
          <w:lang w:val="ka-GE"/>
        </w:rPr>
        <w:t>ა</w:t>
      </w:r>
      <w:r w:rsidRPr="00575E5E">
        <w:rPr>
          <w:rFonts w:ascii="Sylfaen" w:hAnsi="Sylfaen"/>
          <w:sz w:val="20"/>
          <w:szCs w:val="20"/>
          <w:lang w:val="ka-GE"/>
        </w:rPr>
        <w:t>.</w:t>
      </w:r>
    </w:p>
    <w:p w:rsidR="009E3ACF" w:rsidRPr="00575E5E" w:rsidRDefault="009E3ACF" w:rsidP="00A576F5">
      <w:pPr>
        <w:pStyle w:val="Default"/>
        <w:ind w:right="42" w:firstLine="432"/>
        <w:jc w:val="both"/>
        <w:rPr>
          <w:color w:val="auto"/>
          <w:sz w:val="20"/>
          <w:szCs w:val="20"/>
          <w:lang w:val="ka-GE"/>
        </w:rPr>
      </w:pPr>
      <w:r w:rsidRPr="00575E5E">
        <w:rPr>
          <w:color w:val="auto"/>
          <w:sz w:val="20"/>
          <w:szCs w:val="20"/>
        </w:rPr>
        <w:t>პროფესიული სტუდენტის მიერ მიღწეული სწავლის შედეგების ერთჯერადად - მხოლოდ დასკვნითი გამოცდის საფუძველზე შეფასება</w:t>
      </w:r>
      <w:r w:rsidRPr="00575E5E">
        <w:rPr>
          <w:color w:val="auto"/>
          <w:sz w:val="20"/>
          <w:szCs w:val="20"/>
          <w:lang w:val="ka-GE"/>
        </w:rPr>
        <w:t xml:space="preserve"> </w:t>
      </w:r>
      <w:r w:rsidRPr="00575E5E">
        <w:rPr>
          <w:color w:val="auto"/>
          <w:sz w:val="20"/>
          <w:szCs w:val="20"/>
        </w:rPr>
        <w:t>დაუშვებელია.</w:t>
      </w:r>
    </w:p>
    <w:p w:rsidR="009E3ACF" w:rsidRPr="00575E5E" w:rsidRDefault="009E3ACF" w:rsidP="00A576F5">
      <w:pPr>
        <w:spacing w:after="0" w:line="240" w:lineRule="auto"/>
        <w:ind w:firstLine="432"/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 w:cs="Sylfaen"/>
          <w:sz w:val="20"/>
          <w:szCs w:val="20"/>
        </w:rPr>
        <w:lastRenderedPageBreak/>
        <w:t>პროფესიულ</w:t>
      </w:r>
      <w:r w:rsidRPr="00575E5E">
        <w:rPr>
          <w:rFonts w:ascii="Sylfaen" w:hAnsi="Sylfaen"/>
          <w:sz w:val="20"/>
          <w:szCs w:val="20"/>
        </w:rPr>
        <w:t xml:space="preserve"> </w:t>
      </w:r>
      <w:r w:rsidRPr="00575E5E">
        <w:rPr>
          <w:rFonts w:ascii="Sylfaen" w:hAnsi="Sylfaen" w:cs="Sylfaen"/>
          <w:sz w:val="20"/>
          <w:szCs w:val="20"/>
        </w:rPr>
        <w:t>სტუდენტს</w:t>
      </w:r>
      <w:r w:rsidRPr="00575E5E">
        <w:rPr>
          <w:rFonts w:ascii="Sylfaen" w:hAnsi="Sylfaen"/>
          <w:sz w:val="20"/>
          <w:szCs w:val="20"/>
        </w:rPr>
        <w:t xml:space="preserve"> </w:t>
      </w:r>
      <w:r w:rsidRPr="00575E5E">
        <w:rPr>
          <w:rFonts w:ascii="Sylfaen" w:hAnsi="Sylfaen" w:cs="Sylfaen"/>
          <w:sz w:val="20"/>
          <w:szCs w:val="20"/>
        </w:rPr>
        <w:t>უფლება</w:t>
      </w:r>
      <w:r w:rsidRPr="00575E5E">
        <w:rPr>
          <w:rFonts w:ascii="Sylfaen" w:hAnsi="Sylfaen"/>
          <w:sz w:val="20"/>
          <w:szCs w:val="20"/>
        </w:rPr>
        <w:t xml:space="preserve"> </w:t>
      </w:r>
      <w:r w:rsidRPr="00575E5E">
        <w:rPr>
          <w:rFonts w:ascii="Sylfaen" w:hAnsi="Sylfaen" w:cs="Sylfaen"/>
          <w:sz w:val="20"/>
          <w:szCs w:val="20"/>
        </w:rPr>
        <w:t>აქვს</w:t>
      </w:r>
      <w:r w:rsidRPr="00575E5E">
        <w:rPr>
          <w:rFonts w:ascii="Sylfaen" w:hAnsi="Sylfaen"/>
          <w:sz w:val="20"/>
          <w:szCs w:val="20"/>
        </w:rPr>
        <w:t xml:space="preserve">, </w:t>
      </w:r>
      <w:r w:rsidRPr="00575E5E">
        <w:rPr>
          <w:rFonts w:ascii="Sylfaen" w:hAnsi="Sylfaen" w:cs="Sylfaen"/>
          <w:sz w:val="20"/>
          <w:szCs w:val="20"/>
        </w:rPr>
        <w:t>გავიდეს</w:t>
      </w:r>
      <w:r w:rsidRPr="00575E5E">
        <w:rPr>
          <w:rFonts w:ascii="Sylfaen" w:hAnsi="Sylfaen"/>
          <w:sz w:val="20"/>
          <w:szCs w:val="20"/>
        </w:rPr>
        <w:t xml:space="preserve"> </w:t>
      </w:r>
      <w:r w:rsidRPr="00575E5E">
        <w:rPr>
          <w:rFonts w:ascii="Sylfaen" w:hAnsi="Sylfaen" w:cs="Sylfaen"/>
          <w:sz w:val="20"/>
          <w:szCs w:val="20"/>
        </w:rPr>
        <w:t>დამატებით</w:t>
      </w:r>
      <w:r w:rsidRPr="00575E5E">
        <w:rPr>
          <w:rFonts w:ascii="Sylfaen" w:hAnsi="Sylfaen"/>
          <w:sz w:val="20"/>
          <w:szCs w:val="20"/>
        </w:rPr>
        <w:t xml:space="preserve"> </w:t>
      </w:r>
      <w:r w:rsidRPr="00575E5E">
        <w:rPr>
          <w:rFonts w:ascii="Sylfaen" w:hAnsi="Sylfaen" w:cs="Sylfaen"/>
          <w:sz w:val="20"/>
          <w:szCs w:val="20"/>
        </w:rPr>
        <w:t>გამოცდაზე</w:t>
      </w:r>
      <w:r w:rsidRPr="00575E5E">
        <w:rPr>
          <w:rFonts w:ascii="Sylfaen" w:hAnsi="Sylfaen"/>
          <w:sz w:val="20"/>
          <w:szCs w:val="20"/>
        </w:rPr>
        <w:t xml:space="preserve"> </w:t>
      </w:r>
      <w:r w:rsidRPr="00575E5E">
        <w:rPr>
          <w:rFonts w:ascii="Sylfaen" w:hAnsi="Sylfaen" w:cs="Sylfaen"/>
          <w:sz w:val="20"/>
          <w:szCs w:val="20"/>
        </w:rPr>
        <w:t>დასკვნით</w:t>
      </w:r>
      <w:r w:rsidRPr="00575E5E">
        <w:rPr>
          <w:rFonts w:ascii="Sylfaen" w:hAnsi="Sylfaen"/>
          <w:sz w:val="20"/>
          <w:szCs w:val="20"/>
        </w:rPr>
        <w:t xml:space="preserve"> </w:t>
      </w:r>
      <w:r w:rsidRPr="00575E5E">
        <w:rPr>
          <w:rFonts w:ascii="Sylfaen" w:hAnsi="Sylfaen" w:cs="Sylfaen"/>
          <w:sz w:val="20"/>
          <w:szCs w:val="20"/>
        </w:rPr>
        <w:t>გამოცდაზე</w:t>
      </w:r>
      <w:r w:rsidRPr="00575E5E">
        <w:rPr>
          <w:rFonts w:ascii="Sylfaen" w:hAnsi="Sylfaen"/>
          <w:sz w:val="20"/>
          <w:szCs w:val="20"/>
        </w:rPr>
        <w:t xml:space="preserve"> </w:t>
      </w:r>
      <w:r w:rsidRPr="00575E5E">
        <w:rPr>
          <w:rFonts w:ascii="Sylfaen" w:hAnsi="Sylfaen" w:cs="Sylfaen"/>
          <w:sz w:val="20"/>
          <w:szCs w:val="20"/>
        </w:rPr>
        <w:t>უარყოფითი</w:t>
      </w:r>
      <w:r w:rsidRPr="00575E5E">
        <w:rPr>
          <w:rFonts w:ascii="Sylfaen" w:hAnsi="Sylfaen"/>
          <w:sz w:val="20"/>
          <w:szCs w:val="20"/>
        </w:rPr>
        <w:t xml:space="preserve"> </w:t>
      </w:r>
      <w:r w:rsidRPr="00575E5E">
        <w:rPr>
          <w:rFonts w:ascii="Sylfaen" w:hAnsi="Sylfaen" w:cs="Sylfaen"/>
          <w:sz w:val="20"/>
          <w:szCs w:val="20"/>
        </w:rPr>
        <w:t>შეფასების</w:t>
      </w:r>
      <w:r w:rsidRPr="00575E5E">
        <w:rPr>
          <w:rFonts w:ascii="Sylfaen" w:hAnsi="Sylfaen"/>
          <w:sz w:val="20"/>
          <w:szCs w:val="20"/>
        </w:rPr>
        <w:t xml:space="preserve"> </w:t>
      </w:r>
      <w:r w:rsidRPr="00575E5E">
        <w:rPr>
          <w:rFonts w:ascii="Sylfaen" w:hAnsi="Sylfaen" w:cs="Sylfaen"/>
          <w:sz w:val="20"/>
          <w:szCs w:val="20"/>
        </w:rPr>
        <w:t>მიღების</w:t>
      </w:r>
      <w:r w:rsidRPr="00575E5E">
        <w:rPr>
          <w:rFonts w:ascii="Sylfaen" w:hAnsi="Sylfaen"/>
          <w:sz w:val="20"/>
          <w:szCs w:val="20"/>
        </w:rPr>
        <w:t xml:space="preserve"> </w:t>
      </w:r>
      <w:r w:rsidRPr="00575E5E">
        <w:rPr>
          <w:rFonts w:ascii="Sylfaen" w:hAnsi="Sylfaen" w:cs="Sylfaen"/>
          <w:sz w:val="20"/>
          <w:szCs w:val="20"/>
        </w:rPr>
        <w:t>შემთხვევაში</w:t>
      </w:r>
      <w:r w:rsidRPr="00575E5E">
        <w:rPr>
          <w:rFonts w:ascii="Sylfaen" w:hAnsi="Sylfaen"/>
          <w:sz w:val="20"/>
          <w:szCs w:val="20"/>
        </w:rPr>
        <w:t xml:space="preserve">, </w:t>
      </w:r>
      <w:r w:rsidRPr="00575E5E">
        <w:rPr>
          <w:rFonts w:ascii="Sylfaen" w:hAnsi="Sylfaen" w:cs="Sylfaen"/>
          <w:sz w:val="20"/>
          <w:szCs w:val="20"/>
        </w:rPr>
        <w:t>არანაკლებ</w:t>
      </w:r>
      <w:r w:rsidRPr="00575E5E">
        <w:rPr>
          <w:rFonts w:ascii="Sylfaen" w:hAnsi="Sylfaen"/>
          <w:sz w:val="20"/>
          <w:szCs w:val="20"/>
        </w:rPr>
        <w:t xml:space="preserve"> 10 </w:t>
      </w:r>
      <w:r w:rsidRPr="00575E5E">
        <w:rPr>
          <w:rFonts w:ascii="Sylfaen" w:hAnsi="Sylfaen" w:cs="Sylfaen"/>
          <w:sz w:val="20"/>
          <w:szCs w:val="20"/>
        </w:rPr>
        <w:t>დღეში</w:t>
      </w:r>
      <w:r w:rsidRPr="00575E5E">
        <w:rPr>
          <w:rFonts w:ascii="Sylfaen" w:hAnsi="Sylfaen"/>
          <w:sz w:val="20"/>
          <w:szCs w:val="20"/>
        </w:rPr>
        <w:t>.</w:t>
      </w:r>
    </w:p>
    <w:p w:rsidR="009E3ACF" w:rsidRPr="00575E5E" w:rsidRDefault="009E3ACF" w:rsidP="00A576F5">
      <w:pPr>
        <w:pStyle w:val="Default"/>
        <w:ind w:right="42" w:firstLine="432"/>
        <w:jc w:val="both"/>
        <w:rPr>
          <w:color w:val="auto"/>
          <w:sz w:val="20"/>
          <w:szCs w:val="20"/>
          <w:lang w:val="ka-GE"/>
        </w:rPr>
      </w:pPr>
      <w:r w:rsidRPr="00575E5E">
        <w:rPr>
          <w:color w:val="auto"/>
          <w:sz w:val="20"/>
          <w:szCs w:val="20"/>
        </w:rPr>
        <w:t>შეფასებ</w:t>
      </w:r>
      <w:r w:rsidRPr="00575E5E">
        <w:rPr>
          <w:color w:val="auto"/>
          <w:sz w:val="20"/>
          <w:szCs w:val="20"/>
          <w:lang w:val="ka-GE"/>
        </w:rPr>
        <w:t>ის ფორმა</w:t>
      </w:r>
      <w:r w:rsidR="00F672BA" w:rsidRPr="00575E5E">
        <w:rPr>
          <w:color w:val="auto"/>
          <w:sz w:val="20"/>
          <w:szCs w:val="20"/>
          <w:lang w:val="ka-GE"/>
        </w:rPr>
        <w:t>:</w:t>
      </w:r>
    </w:p>
    <w:p w:rsidR="009E3ACF" w:rsidRPr="00575E5E" w:rsidRDefault="009E3ACF" w:rsidP="00A576F5">
      <w:pPr>
        <w:pStyle w:val="Default"/>
        <w:numPr>
          <w:ilvl w:val="0"/>
          <w:numId w:val="25"/>
        </w:numPr>
        <w:ind w:right="42"/>
        <w:jc w:val="both"/>
        <w:rPr>
          <w:color w:val="auto"/>
          <w:sz w:val="20"/>
          <w:szCs w:val="20"/>
          <w:lang w:val="ka-GE"/>
        </w:rPr>
      </w:pPr>
      <w:r w:rsidRPr="00575E5E">
        <w:rPr>
          <w:color w:val="auto"/>
          <w:sz w:val="20"/>
          <w:szCs w:val="20"/>
        </w:rPr>
        <w:t>შუალედურ</w:t>
      </w:r>
      <w:r w:rsidR="00F672BA" w:rsidRPr="00575E5E">
        <w:rPr>
          <w:color w:val="auto"/>
          <w:sz w:val="20"/>
          <w:szCs w:val="20"/>
          <w:lang w:val="ka-GE"/>
        </w:rPr>
        <w:t>ი</w:t>
      </w:r>
      <w:r w:rsidRPr="00575E5E">
        <w:rPr>
          <w:color w:val="auto"/>
          <w:sz w:val="20"/>
          <w:szCs w:val="20"/>
        </w:rPr>
        <w:t xml:space="preserve"> შეფასება </w:t>
      </w:r>
    </w:p>
    <w:p w:rsidR="009E3ACF" w:rsidRPr="00575E5E" w:rsidRDefault="009E3ACF" w:rsidP="00A576F5">
      <w:pPr>
        <w:pStyle w:val="Default"/>
        <w:numPr>
          <w:ilvl w:val="0"/>
          <w:numId w:val="25"/>
        </w:numPr>
        <w:ind w:right="42"/>
        <w:jc w:val="both"/>
        <w:rPr>
          <w:color w:val="auto"/>
          <w:sz w:val="20"/>
          <w:szCs w:val="20"/>
          <w:lang w:val="ka-GE"/>
        </w:rPr>
      </w:pPr>
      <w:r w:rsidRPr="00575E5E">
        <w:rPr>
          <w:color w:val="auto"/>
          <w:sz w:val="20"/>
          <w:szCs w:val="20"/>
          <w:lang w:val="ka-GE"/>
        </w:rPr>
        <w:t>დასკვნითი შეფასება</w:t>
      </w:r>
    </w:p>
    <w:p w:rsidR="0027654A" w:rsidRPr="00575E5E" w:rsidRDefault="0027654A" w:rsidP="00A576F5">
      <w:pPr>
        <w:pStyle w:val="Default"/>
        <w:numPr>
          <w:ilvl w:val="0"/>
          <w:numId w:val="25"/>
        </w:numPr>
        <w:ind w:right="42"/>
        <w:jc w:val="both"/>
        <w:rPr>
          <w:color w:val="auto"/>
          <w:sz w:val="20"/>
          <w:szCs w:val="20"/>
          <w:lang w:val="ka-GE"/>
        </w:rPr>
      </w:pPr>
      <w:r w:rsidRPr="00575E5E">
        <w:rPr>
          <w:color w:val="auto"/>
          <w:sz w:val="20"/>
          <w:szCs w:val="20"/>
          <w:lang w:val="ka-GE"/>
        </w:rPr>
        <w:t xml:space="preserve">პრაქტიკის </w:t>
      </w:r>
      <w:r w:rsidR="00640007" w:rsidRPr="00575E5E">
        <w:rPr>
          <w:color w:val="auto"/>
          <w:sz w:val="20"/>
          <w:szCs w:val="20"/>
          <w:lang w:val="ka-GE"/>
        </w:rPr>
        <w:t>დაცვას</w:t>
      </w:r>
    </w:p>
    <w:p w:rsidR="009E3ACF" w:rsidRPr="00575E5E" w:rsidRDefault="009E3ACF" w:rsidP="00A576F5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9E3ACF" w:rsidRPr="00575E5E" w:rsidRDefault="009E3ACF" w:rsidP="00A576F5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/>
          <w:sz w:val="20"/>
          <w:szCs w:val="20"/>
          <w:lang w:val="ka-GE"/>
        </w:rPr>
        <w:t>შეფასების მეთოდი:</w:t>
      </w:r>
    </w:p>
    <w:p w:rsidR="009E3ACF" w:rsidRPr="00575E5E" w:rsidRDefault="009E3ACF" w:rsidP="00A576F5">
      <w:pPr>
        <w:numPr>
          <w:ilvl w:val="0"/>
          <w:numId w:val="24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575E5E">
        <w:rPr>
          <w:rFonts w:ascii="Sylfaen" w:hAnsi="Sylfaen" w:cs="Sylfaen"/>
          <w:sz w:val="20"/>
          <w:szCs w:val="20"/>
          <w:lang w:val="ka-GE"/>
        </w:rPr>
        <w:t>ტესტი</w:t>
      </w:r>
      <w:r w:rsidR="007A3553">
        <w:rPr>
          <w:rFonts w:ascii="Sylfaen" w:hAnsi="Sylfaen" w:cs="Sylfaen"/>
          <w:sz w:val="20"/>
          <w:szCs w:val="20"/>
          <w:lang w:val="ka-GE"/>
        </w:rPr>
        <w:t>რება</w:t>
      </w:r>
      <w:r w:rsidR="001D7DCF" w:rsidRPr="00575E5E">
        <w:rPr>
          <w:rFonts w:ascii="Sylfaen" w:hAnsi="Sylfaen" w:cs="Sylfaen"/>
          <w:sz w:val="20"/>
          <w:szCs w:val="20"/>
          <w:lang w:val="ka-GE"/>
        </w:rPr>
        <w:t>;</w:t>
      </w:r>
    </w:p>
    <w:p w:rsidR="009E3ACF" w:rsidRPr="00575E5E" w:rsidRDefault="009E3ACF" w:rsidP="00A576F5">
      <w:pPr>
        <w:numPr>
          <w:ilvl w:val="0"/>
          <w:numId w:val="24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575E5E">
        <w:rPr>
          <w:rFonts w:ascii="Sylfaen" w:hAnsi="Sylfaen" w:cs="Sylfaen"/>
          <w:sz w:val="20"/>
          <w:szCs w:val="20"/>
          <w:lang w:val="ka-GE"/>
        </w:rPr>
        <w:t>ზეპირი გამოკითხვა</w:t>
      </w:r>
      <w:r w:rsidR="001D7DCF" w:rsidRPr="00575E5E">
        <w:rPr>
          <w:rFonts w:ascii="Sylfaen" w:hAnsi="Sylfaen" w:cs="Sylfaen"/>
          <w:sz w:val="20"/>
          <w:szCs w:val="20"/>
          <w:lang w:val="ka-GE"/>
        </w:rPr>
        <w:t>;</w:t>
      </w:r>
    </w:p>
    <w:p w:rsidR="00A7510B" w:rsidRPr="00575E5E" w:rsidRDefault="007A3553" w:rsidP="00A576F5">
      <w:pPr>
        <w:numPr>
          <w:ilvl w:val="0"/>
          <w:numId w:val="24"/>
        </w:num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პრეზენტაცია/</w:t>
      </w:r>
      <w:r w:rsidR="009E3ACF" w:rsidRPr="00575E5E">
        <w:rPr>
          <w:rFonts w:ascii="Sylfaen" w:hAnsi="Sylfaen" w:cs="Sylfaen"/>
          <w:sz w:val="20"/>
          <w:szCs w:val="20"/>
          <w:lang w:val="ka-GE"/>
        </w:rPr>
        <w:t xml:space="preserve"> დემონსტრირება</w:t>
      </w:r>
      <w:r w:rsidR="001D7DCF" w:rsidRPr="00575E5E">
        <w:rPr>
          <w:rFonts w:ascii="Sylfaen" w:hAnsi="Sylfaen" w:cs="Sylfaen"/>
          <w:sz w:val="20"/>
          <w:szCs w:val="20"/>
          <w:lang w:val="ka-GE"/>
        </w:rPr>
        <w:t>.</w:t>
      </w:r>
    </w:p>
    <w:p w:rsidR="003C0491" w:rsidRPr="00575E5E" w:rsidRDefault="003C0491" w:rsidP="00A576F5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:rsidR="009E3ACF" w:rsidRPr="0097350E" w:rsidRDefault="009E3ACF" w:rsidP="00A576F5">
      <w:pPr>
        <w:spacing w:after="0" w:line="240" w:lineRule="auto"/>
        <w:rPr>
          <w:rFonts w:ascii="Sylfaen" w:hAnsi="Sylfaen" w:cs="Sylfaen"/>
          <w:b/>
          <w:sz w:val="20"/>
          <w:szCs w:val="20"/>
        </w:rPr>
      </w:pPr>
      <w:r w:rsidRPr="00575E5E">
        <w:rPr>
          <w:rFonts w:ascii="Sylfaen" w:hAnsi="Sylfaen" w:cs="Sylfaen"/>
          <w:b/>
          <w:sz w:val="20"/>
          <w:szCs w:val="20"/>
          <w:lang w:val="ka-GE"/>
        </w:rPr>
        <w:t>XI</w:t>
      </w:r>
      <w:r w:rsidRPr="00575E5E">
        <w:rPr>
          <w:rFonts w:ascii="Sylfaen" w:hAnsi="Sylfaen" w:cs="Sylfaen"/>
          <w:b/>
          <w:sz w:val="20"/>
          <w:szCs w:val="20"/>
        </w:rPr>
        <w:t>I</w:t>
      </w:r>
      <w:r w:rsidR="00F1224F" w:rsidRPr="00575E5E">
        <w:rPr>
          <w:rFonts w:ascii="Sylfaen" w:hAnsi="Sylfaen"/>
          <w:b/>
          <w:sz w:val="20"/>
          <w:szCs w:val="20"/>
          <w:lang w:val="ka-GE"/>
        </w:rPr>
        <w:t>I</w:t>
      </w:r>
      <w:r w:rsidR="0097350E">
        <w:rPr>
          <w:rFonts w:ascii="Sylfaen" w:hAnsi="Sylfaen" w:cs="Sylfaen"/>
          <w:b/>
          <w:sz w:val="20"/>
          <w:szCs w:val="20"/>
          <w:lang w:val="ka-GE"/>
        </w:rPr>
        <w:t>. სწავლების ფორმები</w:t>
      </w:r>
    </w:p>
    <w:p w:rsidR="009E3ACF" w:rsidRPr="00575E5E" w:rsidRDefault="009E3ACF" w:rsidP="00A7510B">
      <w:pPr>
        <w:numPr>
          <w:ilvl w:val="0"/>
          <w:numId w:val="26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/>
          <w:sz w:val="20"/>
          <w:szCs w:val="20"/>
          <w:lang w:val="ka-GE"/>
        </w:rPr>
        <w:t>თეორიული სწავლება</w:t>
      </w:r>
      <w:r w:rsidR="001D7DCF" w:rsidRPr="00575E5E">
        <w:rPr>
          <w:rFonts w:ascii="Sylfaen" w:hAnsi="Sylfaen"/>
          <w:sz w:val="20"/>
          <w:szCs w:val="20"/>
          <w:lang w:val="ka-GE"/>
        </w:rPr>
        <w:t>;</w:t>
      </w:r>
    </w:p>
    <w:p w:rsidR="009E3ACF" w:rsidRPr="00575E5E" w:rsidRDefault="009E3ACF" w:rsidP="00A7510B">
      <w:pPr>
        <w:numPr>
          <w:ilvl w:val="0"/>
          <w:numId w:val="26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/>
          <w:sz w:val="20"/>
          <w:szCs w:val="20"/>
          <w:lang w:val="ka-GE"/>
        </w:rPr>
        <w:t>პრაქტიკული მეცადინეობა</w:t>
      </w:r>
      <w:r w:rsidR="001D7DCF" w:rsidRPr="00575E5E">
        <w:rPr>
          <w:rFonts w:ascii="Sylfaen" w:hAnsi="Sylfaen"/>
          <w:sz w:val="20"/>
          <w:szCs w:val="20"/>
          <w:lang w:val="ka-GE"/>
        </w:rPr>
        <w:t>;</w:t>
      </w:r>
    </w:p>
    <w:p w:rsidR="009E3ACF" w:rsidRPr="00575E5E" w:rsidRDefault="009E3ACF" w:rsidP="00A7510B">
      <w:pPr>
        <w:numPr>
          <w:ilvl w:val="0"/>
          <w:numId w:val="26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/>
          <w:sz w:val="20"/>
          <w:szCs w:val="20"/>
          <w:lang w:val="ka-GE"/>
        </w:rPr>
        <w:t>ლაბორატორიული სამუშაო</w:t>
      </w:r>
      <w:r w:rsidR="001D7DCF" w:rsidRPr="00575E5E">
        <w:rPr>
          <w:rFonts w:ascii="Sylfaen" w:hAnsi="Sylfaen"/>
          <w:sz w:val="20"/>
          <w:szCs w:val="20"/>
          <w:lang w:val="ka-GE"/>
        </w:rPr>
        <w:t>;</w:t>
      </w:r>
    </w:p>
    <w:p w:rsidR="00981438" w:rsidRPr="00575E5E" w:rsidRDefault="00395930" w:rsidP="009E3ACF">
      <w:pPr>
        <w:numPr>
          <w:ilvl w:val="0"/>
          <w:numId w:val="26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/>
          <w:sz w:val="20"/>
          <w:szCs w:val="20"/>
          <w:lang w:val="ka-GE"/>
        </w:rPr>
        <w:t>სასწავლო პრაქტიკა</w:t>
      </w:r>
      <w:r w:rsidR="007E38D4">
        <w:rPr>
          <w:rFonts w:ascii="Sylfaen" w:hAnsi="Sylfaen"/>
          <w:sz w:val="20"/>
          <w:szCs w:val="20"/>
          <w:lang w:val="ka-GE"/>
        </w:rPr>
        <w:t>;</w:t>
      </w:r>
    </w:p>
    <w:p w:rsidR="007A3553" w:rsidRDefault="007A3553" w:rsidP="009E3ACF">
      <w:pPr>
        <w:rPr>
          <w:rFonts w:ascii="Sylfaen" w:hAnsi="Sylfaen" w:cs="Sylfaen"/>
          <w:b/>
          <w:sz w:val="20"/>
          <w:szCs w:val="20"/>
          <w:lang w:val="ka-GE"/>
        </w:rPr>
      </w:pPr>
      <w:r w:rsidRPr="00575E5E">
        <w:rPr>
          <w:rFonts w:ascii="Sylfaen" w:hAnsi="Sylfaen" w:cs="Sylfaen"/>
          <w:b/>
          <w:sz w:val="20"/>
          <w:szCs w:val="20"/>
        </w:rPr>
        <w:t>X</w:t>
      </w:r>
      <w:r w:rsidRPr="00575E5E">
        <w:rPr>
          <w:rFonts w:ascii="Sylfaen" w:hAnsi="Sylfaen"/>
          <w:b/>
          <w:sz w:val="20"/>
          <w:szCs w:val="20"/>
        </w:rPr>
        <w:t>I</w:t>
      </w:r>
      <w:r w:rsidRPr="00575E5E">
        <w:rPr>
          <w:rFonts w:ascii="Sylfaen" w:hAnsi="Sylfaen" w:cs="Sylfaen"/>
          <w:b/>
          <w:sz w:val="20"/>
          <w:szCs w:val="20"/>
        </w:rPr>
        <w:t>V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.სწავლის მეთოდები      </w:t>
      </w:r>
    </w:p>
    <w:p w:rsidR="007A3553" w:rsidRPr="007A3553" w:rsidRDefault="007A3553" w:rsidP="007A3553">
      <w:pPr>
        <w:numPr>
          <w:ilvl w:val="0"/>
          <w:numId w:val="26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7A3553">
        <w:rPr>
          <w:rFonts w:ascii="Sylfaen" w:hAnsi="Sylfaen" w:cs="Sylfaen"/>
          <w:sz w:val="20"/>
          <w:szCs w:val="20"/>
          <w:lang w:val="ka-GE"/>
        </w:rPr>
        <w:t>ინტერაქტიული სწავლება</w:t>
      </w:r>
      <w:r w:rsidR="007E38D4">
        <w:rPr>
          <w:rFonts w:ascii="Sylfaen" w:hAnsi="Sylfaen" w:cs="Sylfaen"/>
          <w:sz w:val="20"/>
          <w:szCs w:val="20"/>
          <w:lang w:val="ka-GE"/>
        </w:rPr>
        <w:t>;</w:t>
      </w:r>
    </w:p>
    <w:p w:rsidR="007A3553" w:rsidRPr="00575E5E" w:rsidRDefault="007A3553" w:rsidP="007A3553">
      <w:pPr>
        <w:numPr>
          <w:ilvl w:val="0"/>
          <w:numId w:val="26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ჯგუფური მუშაობა</w:t>
      </w:r>
      <w:r w:rsidR="007E38D4">
        <w:rPr>
          <w:rFonts w:ascii="Sylfaen" w:hAnsi="Sylfaen"/>
          <w:sz w:val="20"/>
          <w:szCs w:val="20"/>
          <w:lang w:val="ka-GE"/>
        </w:rPr>
        <w:t>;</w:t>
      </w:r>
    </w:p>
    <w:p w:rsidR="007A3553" w:rsidRPr="00575E5E" w:rsidRDefault="007A3553" w:rsidP="007A3553">
      <w:pPr>
        <w:numPr>
          <w:ilvl w:val="0"/>
          <w:numId w:val="26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სწავლების დედუქციური მეთოდი</w:t>
      </w:r>
      <w:r w:rsidR="007E38D4">
        <w:rPr>
          <w:rFonts w:ascii="Sylfaen" w:hAnsi="Sylfaen"/>
          <w:sz w:val="20"/>
          <w:szCs w:val="20"/>
          <w:lang w:val="ka-GE"/>
        </w:rPr>
        <w:t>;</w:t>
      </w:r>
    </w:p>
    <w:p w:rsidR="007A3553" w:rsidRPr="00575E5E" w:rsidRDefault="007E38D4" w:rsidP="007A3553">
      <w:pPr>
        <w:numPr>
          <w:ilvl w:val="0"/>
          <w:numId w:val="26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ახსნა-განმარტებითი მეთოდი;</w:t>
      </w:r>
    </w:p>
    <w:p w:rsidR="007E38D4" w:rsidRPr="00575E5E" w:rsidRDefault="007E38D4" w:rsidP="007E38D4">
      <w:pPr>
        <w:numPr>
          <w:ilvl w:val="0"/>
          <w:numId w:val="26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წერითი მუშაობის მეთოდი;</w:t>
      </w:r>
    </w:p>
    <w:p w:rsidR="007E38D4" w:rsidRPr="00575E5E" w:rsidRDefault="007E38D4" w:rsidP="007E38D4">
      <w:pPr>
        <w:numPr>
          <w:ilvl w:val="0"/>
          <w:numId w:val="26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პრაქტიკული მეთოდი;</w:t>
      </w:r>
    </w:p>
    <w:p w:rsidR="00C93760" w:rsidRDefault="00C93760" w:rsidP="009E3ACF">
      <w:pPr>
        <w:rPr>
          <w:rFonts w:ascii="Sylfaen" w:hAnsi="Sylfaen" w:cs="Sylfaen"/>
          <w:b/>
          <w:sz w:val="20"/>
          <w:szCs w:val="20"/>
          <w:lang w:val="ka-GE"/>
        </w:rPr>
      </w:pPr>
    </w:p>
    <w:p w:rsidR="00C93760" w:rsidRDefault="00C93760" w:rsidP="009E3ACF">
      <w:pPr>
        <w:rPr>
          <w:rFonts w:ascii="Sylfaen" w:hAnsi="Sylfaen" w:cs="Sylfaen"/>
          <w:b/>
          <w:sz w:val="20"/>
          <w:szCs w:val="20"/>
          <w:lang w:val="ka-GE"/>
        </w:rPr>
      </w:pPr>
    </w:p>
    <w:p w:rsidR="009E3ACF" w:rsidRPr="00575E5E" w:rsidRDefault="00FA214E" w:rsidP="009E3ACF">
      <w:pPr>
        <w:rPr>
          <w:rFonts w:ascii="Sylfaen" w:hAnsi="Sylfaen"/>
          <w:b/>
          <w:sz w:val="20"/>
          <w:szCs w:val="20"/>
          <w:lang w:val="ka-GE"/>
        </w:rPr>
      </w:pPr>
      <w:r w:rsidRPr="00575E5E">
        <w:rPr>
          <w:rFonts w:ascii="Sylfaen" w:hAnsi="Sylfaen" w:cs="Sylfaen"/>
          <w:b/>
          <w:sz w:val="20"/>
          <w:szCs w:val="20"/>
        </w:rPr>
        <w:t>X</w:t>
      </w:r>
      <w:r w:rsidR="00F1224F" w:rsidRPr="00575E5E">
        <w:rPr>
          <w:rFonts w:ascii="Sylfaen" w:hAnsi="Sylfaen" w:cs="Sylfaen"/>
          <w:b/>
          <w:sz w:val="20"/>
          <w:szCs w:val="20"/>
        </w:rPr>
        <w:t>V</w:t>
      </w:r>
      <w:r w:rsidR="009E3ACF" w:rsidRPr="00575E5E">
        <w:rPr>
          <w:rFonts w:ascii="Sylfaen" w:hAnsi="Sylfaen" w:cs="Sylfaen"/>
          <w:b/>
          <w:sz w:val="20"/>
          <w:szCs w:val="20"/>
          <w:lang w:val="ka-GE"/>
        </w:rPr>
        <w:t xml:space="preserve">. </w:t>
      </w:r>
      <w:r w:rsidR="009E3ACF" w:rsidRPr="00575E5E">
        <w:rPr>
          <w:rFonts w:ascii="Sylfaen" w:hAnsi="Sylfaen" w:cs="Sylfaen"/>
          <w:b/>
          <w:sz w:val="20"/>
          <w:szCs w:val="20"/>
        </w:rPr>
        <w:t xml:space="preserve"> ინფორმაცია</w:t>
      </w:r>
      <w:r w:rsidR="009E3ACF" w:rsidRPr="00575E5E">
        <w:rPr>
          <w:rFonts w:ascii="Sylfaen" w:hAnsi="Sylfaen"/>
          <w:b/>
          <w:sz w:val="20"/>
          <w:szCs w:val="20"/>
        </w:rPr>
        <w:t xml:space="preserve"> </w:t>
      </w:r>
      <w:r w:rsidR="009E3ACF" w:rsidRPr="00575E5E">
        <w:rPr>
          <w:rFonts w:ascii="Sylfaen" w:hAnsi="Sylfaen" w:cs="Sylfaen"/>
          <w:b/>
          <w:sz w:val="20"/>
          <w:szCs w:val="20"/>
        </w:rPr>
        <w:t>საგანმანათლებლო</w:t>
      </w:r>
      <w:r w:rsidR="009E3ACF" w:rsidRPr="00575E5E">
        <w:rPr>
          <w:rFonts w:ascii="Sylfaen" w:hAnsi="Sylfaen"/>
          <w:b/>
          <w:sz w:val="20"/>
          <w:szCs w:val="20"/>
        </w:rPr>
        <w:t xml:space="preserve"> </w:t>
      </w:r>
      <w:r w:rsidR="009E3ACF" w:rsidRPr="00575E5E">
        <w:rPr>
          <w:rFonts w:ascii="Sylfaen" w:hAnsi="Sylfaen" w:cs="Sylfaen"/>
          <w:b/>
          <w:sz w:val="20"/>
          <w:szCs w:val="20"/>
        </w:rPr>
        <w:t>პროგრამის</w:t>
      </w:r>
      <w:r w:rsidR="009E3ACF" w:rsidRPr="00575E5E">
        <w:rPr>
          <w:rFonts w:ascii="Sylfaen" w:hAnsi="Sylfaen"/>
          <w:b/>
          <w:sz w:val="20"/>
          <w:szCs w:val="20"/>
        </w:rPr>
        <w:t xml:space="preserve"> </w:t>
      </w:r>
      <w:r w:rsidR="009E3ACF" w:rsidRPr="00575E5E">
        <w:rPr>
          <w:rFonts w:ascii="Sylfaen" w:hAnsi="Sylfaen" w:cs="Sylfaen"/>
          <w:b/>
          <w:sz w:val="20"/>
          <w:szCs w:val="20"/>
        </w:rPr>
        <w:t>განხორციელებისათვის</w:t>
      </w:r>
      <w:r w:rsidR="009E3ACF" w:rsidRPr="00575E5E">
        <w:rPr>
          <w:rFonts w:ascii="Sylfaen" w:hAnsi="Sylfaen"/>
          <w:b/>
          <w:sz w:val="20"/>
          <w:szCs w:val="20"/>
        </w:rPr>
        <w:t xml:space="preserve"> </w:t>
      </w:r>
      <w:r w:rsidR="009E3ACF" w:rsidRPr="00575E5E">
        <w:rPr>
          <w:rFonts w:ascii="Sylfaen" w:hAnsi="Sylfaen" w:cs="Sylfaen"/>
          <w:b/>
          <w:sz w:val="20"/>
          <w:szCs w:val="20"/>
        </w:rPr>
        <w:t>აუცილებელი</w:t>
      </w:r>
      <w:r w:rsidR="009E3ACF" w:rsidRPr="00575E5E">
        <w:rPr>
          <w:rFonts w:ascii="Sylfaen" w:hAnsi="Sylfaen"/>
          <w:b/>
          <w:sz w:val="20"/>
          <w:szCs w:val="20"/>
        </w:rPr>
        <w:t xml:space="preserve"> </w:t>
      </w:r>
      <w:r w:rsidR="009E3ACF" w:rsidRPr="00575E5E">
        <w:rPr>
          <w:rFonts w:ascii="Sylfaen" w:hAnsi="Sylfaen" w:cs="Sylfaen"/>
          <w:b/>
          <w:sz w:val="20"/>
          <w:szCs w:val="20"/>
        </w:rPr>
        <w:t>ადამიანური</w:t>
      </w:r>
      <w:r w:rsidR="009E3ACF" w:rsidRPr="00575E5E">
        <w:rPr>
          <w:rFonts w:ascii="Sylfaen" w:hAnsi="Sylfaen"/>
          <w:b/>
          <w:sz w:val="20"/>
          <w:szCs w:val="20"/>
        </w:rPr>
        <w:t xml:space="preserve"> </w:t>
      </w:r>
      <w:r w:rsidR="009E3ACF" w:rsidRPr="00575E5E">
        <w:rPr>
          <w:rFonts w:ascii="Sylfaen" w:hAnsi="Sylfaen" w:cs="Sylfaen"/>
          <w:b/>
          <w:sz w:val="20"/>
          <w:szCs w:val="20"/>
        </w:rPr>
        <w:t>რესურსის</w:t>
      </w:r>
      <w:r w:rsidR="009E3ACF" w:rsidRPr="00575E5E">
        <w:rPr>
          <w:rFonts w:ascii="Sylfaen" w:hAnsi="Sylfaen"/>
          <w:b/>
          <w:sz w:val="20"/>
          <w:szCs w:val="20"/>
        </w:rPr>
        <w:t xml:space="preserve"> </w:t>
      </w:r>
      <w:r w:rsidR="009E3ACF" w:rsidRPr="00575E5E">
        <w:rPr>
          <w:rFonts w:ascii="Sylfaen" w:hAnsi="Sylfaen" w:cs="Sylfaen"/>
          <w:b/>
          <w:sz w:val="20"/>
          <w:szCs w:val="20"/>
        </w:rPr>
        <w:t>შესახებ</w:t>
      </w:r>
    </w:p>
    <w:p w:rsidR="00070105" w:rsidRPr="00575E5E" w:rsidRDefault="00843FF1" w:rsidP="003B71A7">
      <w:pPr>
        <w:spacing w:after="0"/>
        <w:rPr>
          <w:rFonts w:ascii="Sylfaen" w:hAnsi="Sylfaen"/>
          <w:sz w:val="20"/>
          <w:szCs w:val="20"/>
        </w:rPr>
      </w:pPr>
      <w:r w:rsidRPr="00575E5E">
        <w:rPr>
          <w:rFonts w:ascii="Sylfaen" w:hAnsi="Sylfaen"/>
          <w:sz w:val="20"/>
          <w:szCs w:val="20"/>
          <w:lang w:val="ka-GE"/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4A0"/>
      </w:tblPr>
      <w:tblGrid>
        <w:gridCol w:w="3383"/>
        <w:gridCol w:w="3701"/>
        <w:gridCol w:w="3874"/>
      </w:tblGrid>
      <w:tr w:rsidR="009E3ACF" w:rsidRPr="00575E5E" w:rsidTr="00011F50">
        <w:tc>
          <w:tcPr>
            <w:tcW w:w="3383" w:type="dxa"/>
            <w:shd w:val="clear" w:color="auto" w:fill="FFFFFF"/>
          </w:tcPr>
          <w:p w:rsidR="009E3ACF" w:rsidRPr="00575E5E" w:rsidRDefault="009E3ACF" w:rsidP="00342A8E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კურსი/მოდული/საგანი</w:t>
            </w:r>
          </w:p>
        </w:tc>
        <w:tc>
          <w:tcPr>
            <w:tcW w:w="3701" w:type="dxa"/>
            <w:shd w:val="clear" w:color="auto" w:fill="FFFFFF"/>
          </w:tcPr>
          <w:p w:rsidR="009E3ACF" w:rsidRPr="00575E5E" w:rsidRDefault="009E3ACF" w:rsidP="00342A8E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</w:t>
            </w:r>
            <w:r w:rsidR="00ED6E74" w:rsidRPr="00575E5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575E5E">
              <w:rPr>
                <w:rFonts w:ascii="Sylfaen" w:hAnsi="Sylfaen"/>
                <w:b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3874" w:type="dxa"/>
            <w:shd w:val="clear" w:color="auto" w:fill="FFFFFF"/>
          </w:tcPr>
          <w:p w:rsidR="009E3ACF" w:rsidRPr="00575E5E" w:rsidRDefault="009E3ACF" w:rsidP="00342A8E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/>
                <w:b/>
                <w:sz w:val="20"/>
                <w:szCs w:val="20"/>
                <w:lang w:val="ka-GE"/>
              </w:rPr>
              <w:t>კვალიფიკაცია</w:t>
            </w:r>
          </w:p>
        </w:tc>
      </w:tr>
      <w:tr w:rsidR="006B3944" w:rsidRPr="00575E5E" w:rsidTr="00011F50">
        <w:tc>
          <w:tcPr>
            <w:tcW w:w="3383" w:type="dxa"/>
            <w:shd w:val="clear" w:color="auto" w:fill="FFFFFF"/>
          </w:tcPr>
          <w:p w:rsidR="006B3944" w:rsidRPr="00575E5E" w:rsidRDefault="006B3944" w:rsidP="00342A8E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sz w:val="20"/>
                <w:szCs w:val="20"/>
                <w:lang w:val="ka-GE"/>
              </w:rPr>
              <w:t>უცხო ენა</w:t>
            </w:r>
          </w:p>
        </w:tc>
        <w:tc>
          <w:tcPr>
            <w:tcW w:w="3701" w:type="dxa"/>
            <w:shd w:val="clear" w:color="auto" w:fill="FFFFFF"/>
          </w:tcPr>
          <w:p w:rsidR="006B3944" w:rsidRPr="006B3944" w:rsidRDefault="006B3944" w:rsidP="00342A8E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B3944">
              <w:rPr>
                <w:rFonts w:ascii="Sylfaen" w:hAnsi="Sylfaen"/>
                <w:sz w:val="20"/>
                <w:szCs w:val="20"/>
                <w:lang w:val="ka-GE"/>
              </w:rPr>
              <w:t>ფეტელავა სოფიკო</w:t>
            </w:r>
          </w:p>
        </w:tc>
        <w:tc>
          <w:tcPr>
            <w:tcW w:w="3874" w:type="dxa"/>
            <w:shd w:val="clear" w:color="auto" w:fill="FFFFFF"/>
          </w:tcPr>
          <w:p w:rsidR="006B3944" w:rsidRPr="00575E5E" w:rsidRDefault="006B3944" w:rsidP="00342A8E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მთარგმნელ რეფერენტი</w:t>
            </w:r>
          </w:p>
        </w:tc>
      </w:tr>
      <w:tr w:rsidR="006B3944" w:rsidRPr="00575E5E" w:rsidTr="00011F50">
        <w:tc>
          <w:tcPr>
            <w:tcW w:w="3383" w:type="dxa"/>
            <w:shd w:val="clear" w:color="auto" w:fill="FFFFFF"/>
          </w:tcPr>
          <w:p w:rsidR="006B3944" w:rsidRPr="00575E5E" w:rsidRDefault="006B3944" w:rsidP="00342A8E">
            <w:pPr>
              <w:spacing w:after="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/>
                <w:noProof/>
                <w:sz w:val="20"/>
                <w:szCs w:val="20"/>
                <w:lang w:val="ka-GE"/>
              </w:rPr>
              <w:t>ინფორმატიკა</w:t>
            </w:r>
          </w:p>
        </w:tc>
        <w:tc>
          <w:tcPr>
            <w:tcW w:w="3701" w:type="dxa"/>
            <w:shd w:val="clear" w:color="auto" w:fill="FFFFFF"/>
          </w:tcPr>
          <w:p w:rsidR="006B3944" w:rsidRPr="006B3944" w:rsidRDefault="006B3944" w:rsidP="006B3944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ელენე ოქრომელიძე</w:t>
            </w:r>
          </w:p>
        </w:tc>
        <w:tc>
          <w:tcPr>
            <w:tcW w:w="3874" w:type="dxa"/>
            <w:shd w:val="clear" w:color="auto" w:fill="FFFFFF"/>
          </w:tcPr>
          <w:p w:rsidR="006B3944" w:rsidRDefault="006B3944" w:rsidP="00342A8E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კომპიუტერულ მეცნიერებათა მაგისტრის აკადემიური ხარისხი</w:t>
            </w:r>
          </w:p>
        </w:tc>
      </w:tr>
      <w:tr w:rsidR="00011F50" w:rsidRPr="00575E5E" w:rsidTr="00011F50">
        <w:tc>
          <w:tcPr>
            <w:tcW w:w="3383" w:type="dxa"/>
            <w:shd w:val="clear" w:color="auto" w:fill="FFFFFF"/>
          </w:tcPr>
          <w:p w:rsidR="00011F50" w:rsidRPr="00575E5E" w:rsidRDefault="00011F50" w:rsidP="005664D2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სახელმწიფოს და სამართლის საფუძვლები </w:t>
            </w:r>
          </w:p>
        </w:tc>
        <w:tc>
          <w:tcPr>
            <w:tcW w:w="3701" w:type="dxa"/>
            <w:shd w:val="clear" w:color="auto" w:fill="FFFFFF"/>
          </w:tcPr>
          <w:p w:rsidR="00011F50" w:rsidRPr="00575E5E" w:rsidRDefault="006B3944" w:rsidP="00D57186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რევაზ ცინცაძე </w:t>
            </w:r>
          </w:p>
        </w:tc>
        <w:tc>
          <w:tcPr>
            <w:tcW w:w="3874" w:type="dxa"/>
            <w:shd w:val="clear" w:color="auto" w:fill="FFFFFF"/>
          </w:tcPr>
          <w:p w:rsidR="00011F50" w:rsidRPr="00575E5E" w:rsidRDefault="000B634E" w:rsidP="00D57186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</w:tr>
      <w:tr w:rsidR="00011F50" w:rsidRPr="00575E5E" w:rsidTr="00011F50">
        <w:tc>
          <w:tcPr>
            <w:tcW w:w="3383" w:type="dxa"/>
            <w:shd w:val="clear" w:color="auto" w:fill="FFFFFF"/>
          </w:tcPr>
          <w:p w:rsidR="00011F50" w:rsidRPr="00575E5E" w:rsidRDefault="00011F50" w:rsidP="005664D2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sz w:val="20"/>
                <w:szCs w:val="20"/>
                <w:lang w:val="ka-GE"/>
              </w:rPr>
              <w:t>სისხლის სამართლის პროცესი კრიმინალისტიკასთან მიმართებაში</w:t>
            </w:r>
          </w:p>
        </w:tc>
        <w:tc>
          <w:tcPr>
            <w:tcW w:w="3701" w:type="dxa"/>
            <w:shd w:val="clear" w:color="auto" w:fill="FFFFFF"/>
          </w:tcPr>
          <w:p w:rsidR="00011F50" w:rsidRPr="00575E5E" w:rsidRDefault="00011F50" w:rsidP="00D5718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/>
                <w:sz w:val="20"/>
                <w:szCs w:val="20"/>
                <w:lang w:val="ka-GE"/>
              </w:rPr>
              <w:t>ირაკლი იმერლიშვილი</w:t>
            </w:r>
          </w:p>
        </w:tc>
        <w:tc>
          <w:tcPr>
            <w:tcW w:w="3874" w:type="dxa"/>
            <w:shd w:val="clear" w:color="auto" w:fill="FFFFFF"/>
          </w:tcPr>
          <w:p w:rsidR="00011F50" w:rsidRPr="00575E5E" w:rsidRDefault="000B634E" w:rsidP="00D5718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</w:tr>
      <w:tr w:rsidR="006B3944" w:rsidRPr="00575E5E" w:rsidTr="00011F50">
        <w:tc>
          <w:tcPr>
            <w:tcW w:w="3383" w:type="dxa"/>
            <w:shd w:val="clear" w:color="auto" w:fill="FFFFFF"/>
          </w:tcPr>
          <w:p w:rsidR="006B3944" w:rsidRPr="00575E5E" w:rsidRDefault="006B3944" w:rsidP="00CE0332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პრაქტიკა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1</w:t>
            </w:r>
            <w:r w:rsidRPr="00575E5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(სქემების შედგენა. მატერიალური  მტკიცებულების ამოღების და პროცესუალურად გაფორმების საკითხი)</w:t>
            </w:r>
            <w:r w:rsidRPr="00575E5E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3701" w:type="dxa"/>
            <w:shd w:val="clear" w:color="auto" w:fill="FFFFFF"/>
          </w:tcPr>
          <w:p w:rsidR="006B3944" w:rsidRPr="00575E5E" w:rsidRDefault="006B3944" w:rsidP="00CE0332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/>
                <w:sz w:val="20"/>
                <w:szCs w:val="20"/>
                <w:lang w:val="ka-GE"/>
              </w:rPr>
              <w:t>მიხეილ მამნიაშვილი</w:t>
            </w:r>
          </w:p>
        </w:tc>
        <w:tc>
          <w:tcPr>
            <w:tcW w:w="3874" w:type="dxa"/>
            <w:shd w:val="clear" w:color="auto" w:fill="FFFFFF"/>
          </w:tcPr>
          <w:p w:rsidR="006B3944" w:rsidRPr="008E63B1" w:rsidRDefault="006B3944" w:rsidP="00CE0332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იურისტი</w:t>
            </w:r>
          </w:p>
        </w:tc>
      </w:tr>
      <w:tr w:rsidR="006B3944" w:rsidRPr="00575E5E" w:rsidTr="00011F50">
        <w:tc>
          <w:tcPr>
            <w:tcW w:w="3383" w:type="dxa"/>
            <w:shd w:val="clear" w:color="auto" w:fill="FFFFFF"/>
          </w:tcPr>
          <w:p w:rsidR="006B3944" w:rsidRPr="00575E5E" w:rsidRDefault="006B3944" w:rsidP="00CE0332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/>
                <w:noProof/>
                <w:sz w:val="20"/>
                <w:szCs w:val="20"/>
                <w:lang w:val="ka-GE"/>
              </w:rPr>
              <w:lastRenderedPageBreak/>
              <w:t xml:space="preserve">კრიმინალისტიკური მეთოდოლოგია </w:t>
            </w:r>
            <w:r w:rsidRPr="00575E5E">
              <w:rPr>
                <w:rFonts w:ascii="Sylfaen" w:hAnsi="Sylfaen"/>
                <w:noProof/>
                <w:sz w:val="20"/>
                <w:szCs w:val="20"/>
              </w:rPr>
              <w:t>(</w:t>
            </w:r>
            <w:r w:rsidRPr="00575E5E">
              <w:rPr>
                <w:rFonts w:ascii="Sylfaen" w:hAnsi="Sylfaen"/>
                <w:noProof/>
                <w:sz w:val="20"/>
                <w:szCs w:val="20"/>
                <w:lang w:val="ka-GE"/>
              </w:rPr>
              <w:t>შესავალი კურსი</w:t>
            </w:r>
            <w:r w:rsidRPr="00575E5E">
              <w:rPr>
                <w:rFonts w:ascii="Sylfaen" w:hAnsi="Sylfaen"/>
                <w:noProof/>
                <w:sz w:val="20"/>
                <w:szCs w:val="20"/>
              </w:rPr>
              <w:t>)</w:t>
            </w:r>
          </w:p>
        </w:tc>
        <w:tc>
          <w:tcPr>
            <w:tcW w:w="3701" w:type="dxa"/>
            <w:shd w:val="clear" w:color="auto" w:fill="FFFFFF"/>
          </w:tcPr>
          <w:p w:rsidR="006B3944" w:rsidRPr="00575E5E" w:rsidRDefault="006B3944" w:rsidP="00CE0332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/>
                <w:sz w:val="20"/>
                <w:szCs w:val="20"/>
                <w:lang w:val="ka-GE"/>
              </w:rPr>
              <w:t>სერგო ძაგნიძე</w:t>
            </w:r>
          </w:p>
        </w:tc>
        <w:tc>
          <w:tcPr>
            <w:tcW w:w="3874" w:type="dxa"/>
            <w:shd w:val="clear" w:color="auto" w:fill="FFFFFF"/>
          </w:tcPr>
          <w:p w:rsidR="006B3944" w:rsidRPr="00575E5E" w:rsidRDefault="006B3944" w:rsidP="00CE0332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</w:tr>
      <w:tr w:rsidR="006B3944" w:rsidRPr="00575E5E" w:rsidTr="006B3944">
        <w:trPr>
          <w:trHeight w:val="855"/>
        </w:trPr>
        <w:tc>
          <w:tcPr>
            <w:tcW w:w="3383" w:type="dxa"/>
            <w:shd w:val="clear" w:color="auto" w:fill="FFFFFF"/>
          </w:tcPr>
          <w:p w:rsidR="006B3944" w:rsidRPr="00575E5E" w:rsidRDefault="006B3944" w:rsidP="00CE0332">
            <w:pPr>
              <w:spacing w:after="0"/>
              <w:jc w:val="both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1355A2">
              <w:rPr>
                <w:rFonts w:ascii="Sylfaen" w:hAnsi="Sylfaen" w:cs="Sylfaen"/>
                <w:color w:val="000000"/>
                <w:lang w:val="ka-GE"/>
              </w:rPr>
              <w:t>კრიმინალისტიკური ფოტოგრაფია, დაქტოლოსკოპია</w:t>
            </w:r>
          </w:p>
        </w:tc>
        <w:tc>
          <w:tcPr>
            <w:tcW w:w="3701" w:type="dxa"/>
            <w:shd w:val="clear" w:color="auto" w:fill="FFFFFF"/>
          </w:tcPr>
          <w:p w:rsidR="006B3944" w:rsidRPr="00575E5E" w:rsidRDefault="006B3944" w:rsidP="00CE0332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575E5E">
              <w:rPr>
                <w:rFonts w:ascii="Sylfaen" w:hAnsi="Sylfaen"/>
                <w:sz w:val="20"/>
                <w:szCs w:val="20"/>
                <w:lang w:val="ka-GE"/>
              </w:rPr>
              <w:t>სერგო ძაგნიძე</w:t>
            </w:r>
          </w:p>
        </w:tc>
        <w:tc>
          <w:tcPr>
            <w:tcW w:w="3874" w:type="dxa"/>
            <w:shd w:val="clear" w:color="auto" w:fill="FFFFFF"/>
          </w:tcPr>
          <w:p w:rsidR="006B3944" w:rsidRPr="00575E5E" w:rsidRDefault="006B3944" w:rsidP="00CE0332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</w:tr>
      <w:tr w:rsidR="006B3944" w:rsidRPr="00575E5E" w:rsidTr="00011F50">
        <w:tc>
          <w:tcPr>
            <w:tcW w:w="3383" w:type="dxa"/>
            <w:shd w:val="clear" w:color="auto" w:fill="FFFFFF"/>
          </w:tcPr>
          <w:p w:rsidR="006B3944" w:rsidRPr="00575E5E" w:rsidRDefault="006B3944" w:rsidP="005664D2">
            <w:pPr>
              <w:spacing w:after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გრაფიკა</w:t>
            </w:r>
          </w:p>
        </w:tc>
        <w:tc>
          <w:tcPr>
            <w:tcW w:w="3701" w:type="dxa"/>
            <w:shd w:val="clear" w:color="auto" w:fill="FFFFFF"/>
          </w:tcPr>
          <w:p w:rsidR="006B3944" w:rsidRPr="00575E5E" w:rsidRDefault="006B3944" w:rsidP="00D5718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ნინო ჩაჩავა</w:t>
            </w:r>
          </w:p>
        </w:tc>
        <w:tc>
          <w:tcPr>
            <w:tcW w:w="3874" w:type="dxa"/>
            <w:shd w:val="clear" w:color="auto" w:fill="FFFFFF"/>
          </w:tcPr>
          <w:p w:rsidR="006B3944" w:rsidRPr="00EC2969" w:rsidRDefault="006B3944" w:rsidP="00D57186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არქიტექტორი</w:t>
            </w:r>
          </w:p>
        </w:tc>
      </w:tr>
      <w:tr w:rsidR="006B3944" w:rsidRPr="00575E5E" w:rsidTr="00011F50">
        <w:tc>
          <w:tcPr>
            <w:tcW w:w="3383" w:type="dxa"/>
            <w:shd w:val="clear" w:color="auto" w:fill="FFFFFF"/>
          </w:tcPr>
          <w:p w:rsidR="006B3944" w:rsidRPr="001F77FF" w:rsidRDefault="006B3944" w:rsidP="006B394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F77FF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 პრაქტიკა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2</w:t>
            </w:r>
            <w:r w:rsidRPr="001F77F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(სქემების შედგენა. მატერიალური  მტკიცებულების ამოღების და პროცესუალურად გაფორმების საკითხი)</w:t>
            </w:r>
            <w:r w:rsidRPr="001F77FF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3701" w:type="dxa"/>
            <w:shd w:val="clear" w:color="auto" w:fill="FFFFFF"/>
          </w:tcPr>
          <w:p w:rsidR="006B3944" w:rsidRPr="00575E5E" w:rsidRDefault="006B3944" w:rsidP="00CE0332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/>
                <w:sz w:val="20"/>
                <w:szCs w:val="20"/>
                <w:lang w:val="ka-GE"/>
              </w:rPr>
              <w:t>მიხეილ მამნიაშვილი</w:t>
            </w:r>
          </w:p>
        </w:tc>
        <w:tc>
          <w:tcPr>
            <w:tcW w:w="3874" w:type="dxa"/>
            <w:shd w:val="clear" w:color="auto" w:fill="FFFFFF"/>
          </w:tcPr>
          <w:p w:rsidR="006B3944" w:rsidRPr="008E63B1" w:rsidRDefault="006B3944" w:rsidP="00CE0332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</w:rPr>
              <w:t>იურისტი</w:t>
            </w:r>
          </w:p>
        </w:tc>
      </w:tr>
      <w:tr w:rsidR="006B3944" w:rsidRPr="00575E5E" w:rsidTr="00011F50">
        <w:tc>
          <w:tcPr>
            <w:tcW w:w="3383" w:type="dxa"/>
            <w:shd w:val="clear" w:color="auto" w:fill="FFFFFF"/>
          </w:tcPr>
          <w:p w:rsidR="006B3944" w:rsidRPr="00575E5E" w:rsidRDefault="006B3944" w:rsidP="006B394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75E5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უსაფრთხოების წესები </w:t>
            </w:r>
          </w:p>
        </w:tc>
        <w:tc>
          <w:tcPr>
            <w:tcW w:w="3701" w:type="dxa"/>
            <w:shd w:val="clear" w:color="auto" w:fill="FFFFFF"/>
          </w:tcPr>
          <w:p w:rsidR="006B3944" w:rsidRPr="00575E5E" w:rsidRDefault="006B3944" w:rsidP="006B3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575E5E">
              <w:rPr>
                <w:rFonts w:ascii="Sylfaen" w:hAnsi="Sylfaen"/>
                <w:sz w:val="20"/>
                <w:szCs w:val="20"/>
                <w:lang w:val="ka-GE"/>
              </w:rPr>
              <w:t>სერგო ძაგნიძე</w:t>
            </w:r>
          </w:p>
        </w:tc>
        <w:tc>
          <w:tcPr>
            <w:tcW w:w="3874" w:type="dxa"/>
            <w:shd w:val="clear" w:color="auto" w:fill="FFFFFF"/>
          </w:tcPr>
          <w:p w:rsidR="006B3944" w:rsidRPr="00575E5E" w:rsidRDefault="006B3944" w:rsidP="006B394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</w:tr>
    </w:tbl>
    <w:p w:rsidR="00C05B29" w:rsidRPr="00575E5E" w:rsidRDefault="00C05B29" w:rsidP="009E3ACF">
      <w:pPr>
        <w:rPr>
          <w:rFonts w:ascii="Sylfaen" w:hAnsi="Sylfaen"/>
          <w:b/>
          <w:sz w:val="20"/>
          <w:szCs w:val="20"/>
          <w:lang w:val="ka-GE"/>
        </w:rPr>
      </w:pPr>
    </w:p>
    <w:p w:rsidR="00C66862" w:rsidRDefault="00C66862" w:rsidP="009E3ACF">
      <w:pPr>
        <w:rPr>
          <w:rFonts w:ascii="Sylfaen" w:hAnsi="Sylfaen"/>
          <w:b/>
          <w:sz w:val="20"/>
          <w:szCs w:val="20"/>
          <w:lang w:val="ka-GE"/>
        </w:rPr>
      </w:pPr>
    </w:p>
    <w:p w:rsidR="009E3ACF" w:rsidRDefault="00FA214E" w:rsidP="009E3ACF">
      <w:pPr>
        <w:rPr>
          <w:rFonts w:ascii="Sylfaen" w:hAnsi="Sylfaen" w:cs="Sylfaen"/>
          <w:b/>
          <w:sz w:val="20"/>
          <w:szCs w:val="20"/>
          <w:lang w:val="ka-GE"/>
        </w:rPr>
      </w:pPr>
      <w:r w:rsidRPr="00575E5E">
        <w:rPr>
          <w:rFonts w:ascii="Sylfaen" w:hAnsi="Sylfaen"/>
          <w:b/>
          <w:sz w:val="20"/>
          <w:szCs w:val="20"/>
        </w:rPr>
        <w:t>X</w:t>
      </w:r>
      <w:r w:rsidR="009E3ACF" w:rsidRPr="00575E5E">
        <w:rPr>
          <w:rFonts w:ascii="Sylfaen" w:hAnsi="Sylfaen" w:cs="Sylfaen"/>
          <w:b/>
          <w:sz w:val="20"/>
          <w:szCs w:val="20"/>
        </w:rPr>
        <w:t>V</w:t>
      </w:r>
      <w:r w:rsidR="004912C0" w:rsidRPr="00575E5E">
        <w:rPr>
          <w:rFonts w:ascii="Sylfaen" w:hAnsi="Sylfaen"/>
          <w:b/>
          <w:sz w:val="20"/>
          <w:szCs w:val="20"/>
        </w:rPr>
        <w:t>I</w:t>
      </w:r>
      <w:r w:rsidR="009E3ACF" w:rsidRPr="00575E5E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9E3ACF" w:rsidRPr="00575E5E">
        <w:rPr>
          <w:rFonts w:ascii="Sylfaen" w:hAnsi="Sylfaen" w:cs="Sylfaen"/>
          <w:b/>
          <w:sz w:val="20"/>
          <w:szCs w:val="20"/>
        </w:rPr>
        <w:t>ინფორმაცია</w:t>
      </w:r>
      <w:r w:rsidR="009E3ACF" w:rsidRPr="00575E5E">
        <w:rPr>
          <w:rFonts w:ascii="Sylfaen" w:hAnsi="Sylfaen"/>
          <w:b/>
          <w:sz w:val="20"/>
          <w:szCs w:val="20"/>
        </w:rPr>
        <w:t xml:space="preserve"> </w:t>
      </w:r>
      <w:r w:rsidR="009E3ACF" w:rsidRPr="00575E5E">
        <w:rPr>
          <w:rFonts w:ascii="Sylfaen" w:hAnsi="Sylfaen" w:cs="Sylfaen"/>
          <w:b/>
          <w:sz w:val="20"/>
          <w:szCs w:val="20"/>
        </w:rPr>
        <w:t>საგანმანათლებლო</w:t>
      </w:r>
      <w:r w:rsidR="009E3ACF" w:rsidRPr="00575E5E">
        <w:rPr>
          <w:rFonts w:ascii="Sylfaen" w:hAnsi="Sylfaen"/>
          <w:b/>
          <w:sz w:val="20"/>
          <w:szCs w:val="20"/>
        </w:rPr>
        <w:t xml:space="preserve"> </w:t>
      </w:r>
      <w:r w:rsidR="009E3ACF" w:rsidRPr="00575E5E">
        <w:rPr>
          <w:rFonts w:ascii="Sylfaen" w:hAnsi="Sylfaen" w:cs="Sylfaen"/>
          <w:b/>
          <w:sz w:val="20"/>
          <w:szCs w:val="20"/>
        </w:rPr>
        <w:t>პროგრამის</w:t>
      </w:r>
      <w:r w:rsidR="009E3ACF" w:rsidRPr="00575E5E">
        <w:rPr>
          <w:rFonts w:ascii="Sylfaen" w:hAnsi="Sylfaen"/>
          <w:b/>
          <w:sz w:val="20"/>
          <w:szCs w:val="20"/>
        </w:rPr>
        <w:t xml:space="preserve"> </w:t>
      </w:r>
      <w:r w:rsidR="009E3ACF" w:rsidRPr="00575E5E">
        <w:rPr>
          <w:rFonts w:ascii="Sylfaen" w:hAnsi="Sylfaen" w:cs="Sylfaen"/>
          <w:b/>
          <w:sz w:val="20"/>
          <w:szCs w:val="20"/>
        </w:rPr>
        <w:t>განხორციელებისათვის</w:t>
      </w:r>
      <w:r w:rsidR="009E3ACF" w:rsidRPr="00575E5E">
        <w:rPr>
          <w:rFonts w:ascii="Sylfaen" w:hAnsi="Sylfaen"/>
          <w:b/>
          <w:sz w:val="20"/>
          <w:szCs w:val="20"/>
        </w:rPr>
        <w:t xml:space="preserve"> </w:t>
      </w:r>
      <w:r w:rsidR="009E3ACF" w:rsidRPr="00575E5E">
        <w:rPr>
          <w:rFonts w:ascii="Sylfaen" w:hAnsi="Sylfaen" w:cs="Sylfaen"/>
          <w:b/>
          <w:sz w:val="20"/>
          <w:szCs w:val="20"/>
        </w:rPr>
        <w:t>აუცილებელი</w:t>
      </w:r>
      <w:r w:rsidR="009E3ACF" w:rsidRPr="00575E5E">
        <w:rPr>
          <w:rFonts w:ascii="Sylfaen" w:hAnsi="Sylfaen"/>
          <w:b/>
          <w:sz w:val="20"/>
          <w:szCs w:val="20"/>
        </w:rPr>
        <w:t xml:space="preserve"> </w:t>
      </w:r>
      <w:r w:rsidR="009E3ACF" w:rsidRPr="00575E5E">
        <w:rPr>
          <w:rFonts w:ascii="Sylfaen" w:hAnsi="Sylfaen" w:cs="Sylfaen"/>
          <w:b/>
          <w:sz w:val="20"/>
          <w:szCs w:val="20"/>
        </w:rPr>
        <w:t>მატერიალური</w:t>
      </w:r>
      <w:r w:rsidR="009E3ACF" w:rsidRPr="00575E5E">
        <w:rPr>
          <w:rFonts w:ascii="Sylfaen" w:hAnsi="Sylfaen"/>
          <w:b/>
          <w:sz w:val="20"/>
          <w:szCs w:val="20"/>
        </w:rPr>
        <w:t xml:space="preserve"> </w:t>
      </w:r>
      <w:r w:rsidR="009E3ACF" w:rsidRPr="00575E5E">
        <w:rPr>
          <w:rFonts w:ascii="Sylfaen" w:hAnsi="Sylfaen" w:cs="Sylfaen"/>
          <w:b/>
          <w:sz w:val="20"/>
          <w:szCs w:val="20"/>
        </w:rPr>
        <w:t>რესურსის</w:t>
      </w:r>
      <w:r w:rsidR="009E3ACF" w:rsidRPr="00575E5E">
        <w:rPr>
          <w:rFonts w:ascii="Sylfaen" w:hAnsi="Sylfaen"/>
          <w:b/>
          <w:sz w:val="20"/>
          <w:szCs w:val="20"/>
        </w:rPr>
        <w:t xml:space="preserve"> </w:t>
      </w:r>
      <w:r w:rsidR="009E3ACF" w:rsidRPr="00575E5E">
        <w:rPr>
          <w:rFonts w:ascii="Sylfaen" w:hAnsi="Sylfaen" w:cs="Sylfaen"/>
          <w:b/>
          <w:sz w:val="20"/>
          <w:szCs w:val="20"/>
        </w:rPr>
        <w:t>შესახებ</w:t>
      </w:r>
    </w:p>
    <w:p w:rsidR="00F2771F" w:rsidRPr="00F2771F" w:rsidRDefault="00F2771F" w:rsidP="009E3ACF">
      <w:pPr>
        <w:numPr>
          <w:ilvl w:val="0"/>
          <w:numId w:val="31"/>
        </w:num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საქართველოს ტექნიკური უნივერსიტეტის პროფესიული სწავლებისათვის განკუთვნილი მატერიალურ-ტექნიკური ბაზა.</w:t>
      </w:r>
    </w:p>
    <w:p w:rsidR="00FA214E" w:rsidRPr="00575E5E" w:rsidRDefault="00FA214E" w:rsidP="00FA214E">
      <w:pPr>
        <w:numPr>
          <w:ilvl w:val="0"/>
          <w:numId w:val="31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/>
          <w:sz w:val="20"/>
          <w:szCs w:val="20"/>
          <w:lang w:val="ka-GE"/>
        </w:rPr>
        <w:t>კეთილმოწყობილი აუდიტორიები</w:t>
      </w:r>
      <w:r w:rsidRPr="00575E5E">
        <w:rPr>
          <w:rFonts w:ascii="Sylfaen" w:hAnsi="Sylfaen"/>
          <w:sz w:val="20"/>
          <w:szCs w:val="20"/>
        </w:rPr>
        <w:t>,</w:t>
      </w:r>
      <w:r w:rsidR="00835165" w:rsidRPr="00575E5E">
        <w:rPr>
          <w:rFonts w:ascii="Sylfaen" w:hAnsi="Sylfaen"/>
          <w:sz w:val="20"/>
          <w:szCs w:val="20"/>
          <w:lang w:val="ka-GE"/>
        </w:rPr>
        <w:t xml:space="preserve"> </w:t>
      </w:r>
      <w:r w:rsidRPr="00575E5E">
        <w:rPr>
          <w:rFonts w:ascii="Sylfaen" w:hAnsi="Sylfaen"/>
          <w:sz w:val="20"/>
          <w:szCs w:val="20"/>
          <w:lang w:val="ka-GE"/>
        </w:rPr>
        <w:t>რომლებიც აღჭურვილია შესაბამისი ინვენტარით.</w:t>
      </w:r>
    </w:p>
    <w:p w:rsidR="0060221F" w:rsidRPr="00575E5E" w:rsidRDefault="0060221F" w:rsidP="00FA214E">
      <w:pPr>
        <w:numPr>
          <w:ilvl w:val="0"/>
          <w:numId w:val="31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/>
          <w:sz w:val="20"/>
          <w:szCs w:val="20"/>
          <w:lang w:val="ka-GE"/>
        </w:rPr>
        <w:t>კრიმინალისტიკური ტექნიკა (კვლების აღმოჩენის, ფიქსაციის, ამოღებისა და შეფუთვის საშუალებები)</w:t>
      </w:r>
    </w:p>
    <w:p w:rsidR="00FA214E" w:rsidRPr="00575E5E" w:rsidRDefault="00FA214E" w:rsidP="00FA214E">
      <w:pPr>
        <w:numPr>
          <w:ilvl w:val="0"/>
          <w:numId w:val="31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/>
          <w:sz w:val="20"/>
          <w:szCs w:val="20"/>
          <w:lang w:val="ka-GE"/>
        </w:rPr>
        <w:t>კომპიუტერული ტექნიკა</w:t>
      </w:r>
      <w:r w:rsidR="00835165" w:rsidRPr="00575E5E">
        <w:rPr>
          <w:rFonts w:ascii="Sylfaen" w:hAnsi="Sylfaen"/>
          <w:sz w:val="20"/>
          <w:szCs w:val="20"/>
          <w:lang w:val="ka-GE"/>
        </w:rPr>
        <w:t xml:space="preserve"> </w:t>
      </w:r>
      <w:r w:rsidRPr="00575E5E">
        <w:rPr>
          <w:rFonts w:ascii="Sylfaen" w:hAnsi="Sylfaen"/>
          <w:sz w:val="20"/>
          <w:szCs w:val="20"/>
          <w:lang w:val="ka-GE"/>
        </w:rPr>
        <w:t>(ინტერნეტში ჩართული).</w:t>
      </w:r>
    </w:p>
    <w:p w:rsidR="00FA214E" w:rsidRPr="00575E5E" w:rsidRDefault="00FA214E" w:rsidP="00FA214E">
      <w:pPr>
        <w:numPr>
          <w:ilvl w:val="0"/>
          <w:numId w:val="31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/>
          <w:sz w:val="20"/>
          <w:szCs w:val="20"/>
          <w:lang w:val="ka-GE"/>
        </w:rPr>
        <w:t xml:space="preserve">წიგნებისა და ჟურნალ-გაზეთების შესაბამისი ფონდით და ინვენტარით აღჭურვილი ბიბლიოთეკა </w:t>
      </w:r>
    </w:p>
    <w:p w:rsidR="00FA214E" w:rsidRPr="00575E5E" w:rsidRDefault="00FA214E" w:rsidP="00FA214E">
      <w:pPr>
        <w:numPr>
          <w:ilvl w:val="0"/>
          <w:numId w:val="31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/>
          <w:sz w:val="20"/>
          <w:szCs w:val="20"/>
          <w:lang w:val="ka-GE"/>
        </w:rPr>
        <w:t>სასწავლო პროცესისათვის საჭირო მატერიალურ-ტექნიკური ბაზა მოწყობილია სანიტარულ-ჰიგიენური ნორმების დაცვით.</w:t>
      </w:r>
    </w:p>
    <w:p w:rsidR="000F36E6" w:rsidRPr="00575E5E" w:rsidRDefault="000F36E6" w:rsidP="000F36E6">
      <w:pPr>
        <w:rPr>
          <w:rFonts w:ascii="Sylfaen" w:hAnsi="Sylfaen"/>
          <w:b/>
          <w:noProof/>
          <w:sz w:val="20"/>
          <w:szCs w:val="20"/>
        </w:rPr>
      </w:pPr>
    </w:p>
    <w:p w:rsidR="000F36E6" w:rsidRPr="00575E5E" w:rsidRDefault="000F36E6" w:rsidP="000F36E6">
      <w:pPr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575E5E">
        <w:rPr>
          <w:rFonts w:ascii="Sylfaen" w:hAnsi="Sylfaen"/>
          <w:b/>
          <w:noProof/>
          <w:sz w:val="20"/>
          <w:szCs w:val="20"/>
          <w:lang w:val="ka-GE"/>
        </w:rPr>
        <w:t>XV</w:t>
      </w:r>
      <w:r w:rsidR="00B41F2F" w:rsidRPr="00575E5E">
        <w:rPr>
          <w:rFonts w:ascii="Sylfaen" w:hAnsi="Sylfaen"/>
          <w:b/>
          <w:sz w:val="20"/>
          <w:szCs w:val="20"/>
        </w:rPr>
        <w:t>I</w:t>
      </w:r>
      <w:r w:rsidR="004912C0" w:rsidRPr="00575E5E">
        <w:rPr>
          <w:rFonts w:ascii="Sylfaen" w:hAnsi="Sylfaen"/>
          <w:b/>
          <w:sz w:val="20"/>
          <w:szCs w:val="20"/>
        </w:rPr>
        <w:t>I</w:t>
      </w:r>
      <w:r w:rsidRPr="00575E5E">
        <w:rPr>
          <w:rFonts w:ascii="Sylfaen" w:hAnsi="Sylfaen"/>
          <w:b/>
          <w:noProof/>
          <w:sz w:val="20"/>
          <w:szCs w:val="20"/>
          <w:lang w:val="ka-GE"/>
        </w:rPr>
        <w:t xml:space="preserve">. </w:t>
      </w:r>
      <w:r w:rsidRPr="00575E5E">
        <w:rPr>
          <w:rFonts w:ascii="Sylfaen" w:hAnsi="Sylfaen" w:cs="Sylfaen"/>
          <w:b/>
          <w:noProof/>
          <w:sz w:val="20"/>
          <w:szCs w:val="20"/>
          <w:lang w:val="ka-GE"/>
        </w:rPr>
        <w:t>საწარმოო სწავლება/</w:t>
      </w:r>
      <w:r w:rsidR="00395930" w:rsidRPr="00575E5E">
        <w:rPr>
          <w:rFonts w:ascii="Sylfaen" w:hAnsi="Sylfaen" w:cs="Sylfaen"/>
          <w:b/>
          <w:noProof/>
          <w:sz w:val="20"/>
          <w:szCs w:val="20"/>
          <w:lang w:val="ka-GE"/>
        </w:rPr>
        <w:t>სასწავლო პრაქტიკა</w:t>
      </w:r>
    </w:p>
    <w:p w:rsidR="009C4A82" w:rsidRDefault="000F36E6" w:rsidP="000F36E6">
      <w:pPr>
        <w:spacing w:after="0"/>
        <w:jc w:val="both"/>
        <w:rPr>
          <w:rFonts w:ascii="Sylfaen" w:hAnsi="Sylfaen" w:cs="AcadNusx"/>
          <w:sz w:val="20"/>
          <w:szCs w:val="20"/>
          <w:lang w:val="ka-GE"/>
        </w:rPr>
      </w:pPr>
      <w:r w:rsidRPr="00575E5E">
        <w:rPr>
          <w:rFonts w:ascii="Sylfaen" w:hAnsi="Sylfaen" w:cs="AcadNusx"/>
          <w:sz w:val="20"/>
          <w:szCs w:val="20"/>
          <w:lang w:val="ka-GE"/>
        </w:rPr>
        <w:t xml:space="preserve">სტუდენტები </w:t>
      </w:r>
      <w:r w:rsidR="00395930" w:rsidRPr="00575E5E">
        <w:rPr>
          <w:rFonts w:ascii="Sylfaen" w:hAnsi="Sylfaen" w:cs="AcadNusx"/>
          <w:sz w:val="20"/>
          <w:szCs w:val="20"/>
          <w:lang w:val="ka-GE"/>
        </w:rPr>
        <w:t>სასწავლო პრაქტიკა</w:t>
      </w:r>
      <w:r w:rsidRPr="00575E5E">
        <w:rPr>
          <w:rFonts w:ascii="Sylfaen" w:hAnsi="Sylfaen" w:cs="AcadNusx"/>
          <w:sz w:val="20"/>
          <w:szCs w:val="20"/>
          <w:lang w:val="ka-GE"/>
        </w:rPr>
        <w:t xml:space="preserve">ს გაივლიან: </w:t>
      </w:r>
    </w:p>
    <w:p w:rsidR="00E87CBD" w:rsidRDefault="00E87CBD" w:rsidP="00E87CBD">
      <w:pPr>
        <w:spacing w:after="0"/>
        <w:jc w:val="both"/>
        <w:rPr>
          <w:rFonts w:ascii="Sylfaen" w:hAnsi="Sylfaen" w:cs="AcadNusx"/>
          <w:sz w:val="20"/>
          <w:szCs w:val="20"/>
          <w:lang w:val="ka-GE"/>
        </w:rPr>
      </w:pPr>
      <w:r>
        <w:rPr>
          <w:rFonts w:ascii="Sylfaen" w:hAnsi="Sylfaen" w:cs="AcadNusx"/>
          <w:sz w:val="20"/>
          <w:szCs w:val="20"/>
          <w:lang w:val="ka-GE"/>
        </w:rPr>
        <w:t>1.სტუ ბიზნეს-ინჟინერინგის ფაკულტეტის კრიმინალისტიკურ ლაბორატორიაში(სტუ 6კორპ. 9სართული აუდ.900ბ)</w:t>
      </w:r>
    </w:p>
    <w:p w:rsidR="00E87CBD" w:rsidRPr="00077BB0" w:rsidRDefault="00E87CBD" w:rsidP="000F36E6">
      <w:pPr>
        <w:spacing w:after="0"/>
        <w:jc w:val="both"/>
        <w:rPr>
          <w:rFonts w:ascii="Sylfaen" w:hAnsi="Sylfaen" w:cs="AcadNusx"/>
          <w:color w:val="000000"/>
          <w:sz w:val="20"/>
          <w:szCs w:val="20"/>
          <w:lang w:val="ka-GE"/>
        </w:rPr>
      </w:pPr>
      <w:r>
        <w:rPr>
          <w:rFonts w:ascii="Sylfaen" w:hAnsi="Sylfaen" w:cs="AcadNusx"/>
          <w:sz w:val="20"/>
          <w:szCs w:val="20"/>
          <w:lang w:val="ka-GE"/>
        </w:rPr>
        <w:t>2.</w:t>
      </w:r>
      <w:r w:rsidR="00077BB0" w:rsidRPr="00077BB0">
        <w:rPr>
          <w:rFonts w:ascii="Sylfaen" w:hAnsi="Sylfaen" w:cs="AcadNusx"/>
          <w:color w:val="000000"/>
          <w:sz w:val="20"/>
          <w:szCs w:val="20"/>
          <w:lang w:val="ka-GE"/>
        </w:rPr>
        <w:t xml:space="preserve"> </w:t>
      </w:r>
      <w:r w:rsidR="00077BB0" w:rsidRPr="000F36E6">
        <w:rPr>
          <w:rFonts w:ascii="Sylfaen" w:hAnsi="Sylfaen" w:cs="AcadNusx"/>
          <w:color w:val="000000"/>
          <w:sz w:val="20"/>
          <w:szCs w:val="20"/>
          <w:lang w:val="ka-GE"/>
        </w:rPr>
        <w:t xml:space="preserve">„ გურამ თავართქილაძის სასწავლო უნივერსიტეტში“ - ხელშეკრულება </w:t>
      </w:r>
      <w:r w:rsidR="00077BB0" w:rsidRPr="000F36E6">
        <w:rPr>
          <w:rFonts w:ascii="AcadNusx" w:hAnsi="AcadNusx" w:cs="AcadNusx"/>
          <w:color w:val="000000"/>
          <w:sz w:val="20"/>
          <w:szCs w:val="20"/>
        </w:rPr>
        <w:t>#</w:t>
      </w:r>
      <w:r w:rsidR="00077BB0" w:rsidRPr="000F36E6">
        <w:rPr>
          <w:rFonts w:ascii="Sylfaen" w:hAnsi="Sylfaen" w:cs="AcadNusx"/>
          <w:color w:val="000000"/>
          <w:sz w:val="20"/>
          <w:szCs w:val="20"/>
          <w:lang w:val="ka-GE"/>
        </w:rPr>
        <w:t xml:space="preserve"> 344- 2012-2, 10 აგვისტო, 2012 წ.</w:t>
      </w:r>
    </w:p>
    <w:p w:rsidR="000F36E6" w:rsidRPr="00575E5E" w:rsidRDefault="000F36E6" w:rsidP="000F36E6">
      <w:pPr>
        <w:spacing w:after="0"/>
        <w:jc w:val="both"/>
        <w:rPr>
          <w:rFonts w:ascii="Sylfaen" w:hAnsi="Sylfaen" w:cs="AcadNusx"/>
          <w:sz w:val="20"/>
          <w:szCs w:val="20"/>
          <w:lang w:val="ka-GE"/>
        </w:rPr>
      </w:pPr>
      <w:r w:rsidRPr="00575E5E">
        <w:rPr>
          <w:rFonts w:ascii="Sylfaen" w:hAnsi="Sylfaen" w:cs="AcadNusx"/>
          <w:sz w:val="20"/>
          <w:szCs w:val="20"/>
          <w:lang w:val="ka-GE"/>
        </w:rPr>
        <w:t>იხ. დანართი</w:t>
      </w:r>
    </w:p>
    <w:p w:rsidR="000F36E6" w:rsidRPr="00575E5E" w:rsidRDefault="000F36E6" w:rsidP="000F36E6">
      <w:pPr>
        <w:spacing w:after="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E3ACF" w:rsidRPr="00575E5E" w:rsidRDefault="009E3ACF" w:rsidP="009E3ACF">
      <w:pPr>
        <w:rPr>
          <w:rFonts w:ascii="Sylfaen" w:hAnsi="Sylfaen"/>
          <w:b/>
          <w:sz w:val="20"/>
          <w:szCs w:val="20"/>
          <w:lang w:val="ka-GE"/>
        </w:rPr>
      </w:pPr>
      <w:r w:rsidRPr="00575E5E">
        <w:rPr>
          <w:rFonts w:ascii="Sylfaen" w:hAnsi="Sylfaen"/>
          <w:b/>
          <w:sz w:val="20"/>
          <w:szCs w:val="20"/>
        </w:rPr>
        <w:t>XV</w:t>
      </w:r>
      <w:r w:rsidR="00263477" w:rsidRPr="00575E5E">
        <w:rPr>
          <w:rFonts w:ascii="Sylfaen" w:hAnsi="Sylfaen"/>
          <w:b/>
          <w:sz w:val="20"/>
          <w:szCs w:val="20"/>
        </w:rPr>
        <w:t>I</w:t>
      </w:r>
      <w:r w:rsidR="00B41F2F" w:rsidRPr="00575E5E">
        <w:rPr>
          <w:rFonts w:ascii="Sylfaen" w:hAnsi="Sylfaen"/>
          <w:b/>
          <w:sz w:val="20"/>
          <w:szCs w:val="20"/>
        </w:rPr>
        <w:t>I</w:t>
      </w:r>
      <w:r w:rsidR="004912C0" w:rsidRPr="00575E5E">
        <w:rPr>
          <w:rFonts w:ascii="Sylfaen" w:hAnsi="Sylfaen"/>
          <w:b/>
          <w:sz w:val="20"/>
          <w:szCs w:val="20"/>
        </w:rPr>
        <w:t>I</w:t>
      </w:r>
      <w:r w:rsidRPr="00575E5E">
        <w:rPr>
          <w:rFonts w:ascii="Sylfaen" w:hAnsi="Sylfaen"/>
          <w:b/>
          <w:sz w:val="20"/>
          <w:szCs w:val="20"/>
          <w:lang w:val="ka-GE"/>
        </w:rPr>
        <w:t>. სწავლის გაგრძელების შესაძლებლობა</w:t>
      </w:r>
    </w:p>
    <w:p w:rsidR="00C23031" w:rsidRPr="00575E5E" w:rsidRDefault="00C525A5">
      <w:pPr>
        <w:rPr>
          <w:rFonts w:ascii="Sylfaen" w:hAnsi="Sylfaen" w:cs="Sylfaen"/>
          <w:noProof/>
          <w:sz w:val="20"/>
          <w:szCs w:val="20"/>
          <w:lang w:val="ka-GE"/>
        </w:rPr>
      </w:pPr>
      <w:r w:rsidRPr="00575E5E">
        <w:rPr>
          <w:rFonts w:ascii="Sylfaen" w:hAnsi="Sylfaen"/>
          <w:sz w:val="20"/>
          <w:szCs w:val="20"/>
        </w:rPr>
        <w:t xml:space="preserve">    </w:t>
      </w:r>
      <w:r w:rsidR="00D24FB7" w:rsidRPr="00575E5E">
        <w:rPr>
          <w:rFonts w:ascii="Sylfaen" w:hAnsi="Sylfaen" w:cs="Sylfaen"/>
          <w:noProof/>
          <w:sz w:val="20"/>
          <w:szCs w:val="20"/>
        </w:rPr>
        <w:t>მე</w:t>
      </w:r>
      <w:r w:rsidR="009C4A82" w:rsidRPr="00575E5E">
        <w:rPr>
          <w:rFonts w:ascii="Sylfaen" w:hAnsi="Sylfaen" w:cs="Sylfaen"/>
          <w:noProof/>
          <w:sz w:val="20"/>
          <w:szCs w:val="20"/>
          <w:lang w:val="ka-GE"/>
        </w:rPr>
        <w:t>სამ</w:t>
      </w:r>
      <w:r w:rsidR="00D24FB7" w:rsidRPr="00575E5E">
        <w:rPr>
          <w:rFonts w:ascii="Sylfaen" w:hAnsi="Sylfaen" w:cs="Sylfaen"/>
          <w:noProof/>
          <w:sz w:val="20"/>
          <w:szCs w:val="20"/>
        </w:rPr>
        <w:t>ე</w:t>
      </w:r>
      <w:r w:rsidR="00D24FB7" w:rsidRPr="00575E5E">
        <w:rPr>
          <w:rFonts w:ascii="Sylfaen" w:hAnsi="Sylfaen"/>
          <w:noProof/>
          <w:sz w:val="20"/>
          <w:szCs w:val="20"/>
        </w:rPr>
        <w:t xml:space="preserve"> </w:t>
      </w:r>
      <w:r w:rsidR="00D24FB7" w:rsidRPr="00575E5E">
        <w:rPr>
          <w:rFonts w:ascii="Sylfaen" w:hAnsi="Sylfaen"/>
          <w:noProof/>
          <w:sz w:val="20"/>
          <w:szCs w:val="20"/>
          <w:lang w:val="ka-GE"/>
        </w:rPr>
        <w:t xml:space="preserve">საფეხურის </w:t>
      </w:r>
      <w:r w:rsidR="00D24FB7" w:rsidRPr="00575E5E">
        <w:rPr>
          <w:rFonts w:ascii="Sylfaen" w:hAnsi="Sylfaen" w:cs="Sylfaen"/>
          <w:noProof/>
          <w:sz w:val="20"/>
          <w:szCs w:val="20"/>
          <w:lang w:val="ka-GE"/>
        </w:rPr>
        <w:t xml:space="preserve">პროგრამის წარმატებულად დამთავრების შემდეგ, სტუდენტს საშუალება ეძლევა გააგრძელოს სწავლა </w:t>
      </w:r>
      <w:r w:rsidR="00D24FB7" w:rsidRPr="00575E5E">
        <w:rPr>
          <w:rFonts w:ascii="Sylfaen" w:hAnsi="Sylfaen"/>
          <w:sz w:val="20"/>
          <w:szCs w:val="20"/>
          <w:lang w:val="ka-GE"/>
        </w:rPr>
        <w:t xml:space="preserve">კრიმინალისტის (ფოტოდაქტილოსკოპისტის) </w:t>
      </w:r>
      <w:r w:rsidR="00D24FB7" w:rsidRPr="00575E5E">
        <w:rPr>
          <w:rFonts w:ascii="Sylfaen" w:hAnsi="Sylfaen" w:cs="Sylfaen"/>
          <w:noProof/>
          <w:sz w:val="20"/>
          <w:szCs w:val="20"/>
        </w:rPr>
        <w:t>მე</w:t>
      </w:r>
      <w:r w:rsidR="00D24FB7" w:rsidRPr="00575E5E">
        <w:rPr>
          <w:rFonts w:ascii="Sylfaen" w:hAnsi="Sylfaen" w:cs="Sylfaen"/>
          <w:noProof/>
          <w:sz w:val="20"/>
          <w:szCs w:val="20"/>
          <w:lang w:val="ka-GE"/>
        </w:rPr>
        <w:t>ოთხ</w:t>
      </w:r>
      <w:r w:rsidR="00D24FB7" w:rsidRPr="00575E5E">
        <w:rPr>
          <w:rFonts w:ascii="Sylfaen" w:hAnsi="Sylfaen" w:cs="Sylfaen"/>
          <w:noProof/>
          <w:sz w:val="20"/>
          <w:szCs w:val="20"/>
        </w:rPr>
        <w:t>ე</w:t>
      </w:r>
      <w:r w:rsidR="00D24FB7" w:rsidRPr="00575E5E">
        <w:rPr>
          <w:rFonts w:ascii="Sylfaen" w:hAnsi="Sylfaen"/>
          <w:noProof/>
          <w:sz w:val="20"/>
          <w:szCs w:val="20"/>
        </w:rPr>
        <w:t xml:space="preserve"> </w:t>
      </w:r>
      <w:r w:rsidR="00D24FB7" w:rsidRPr="00575E5E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="00D24FB7" w:rsidRPr="00575E5E">
        <w:rPr>
          <w:rFonts w:ascii="Sylfaen" w:hAnsi="Sylfaen"/>
          <w:noProof/>
          <w:sz w:val="20"/>
          <w:szCs w:val="20"/>
        </w:rPr>
        <w:t xml:space="preserve">საფეხურის </w:t>
      </w:r>
      <w:r w:rsidR="00D24FB7" w:rsidRPr="00575E5E">
        <w:rPr>
          <w:rFonts w:ascii="Sylfaen" w:hAnsi="Sylfaen"/>
          <w:noProof/>
          <w:sz w:val="20"/>
          <w:szCs w:val="20"/>
          <w:lang w:val="ka-GE"/>
        </w:rPr>
        <w:t xml:space="preserve">  </w:t>
      </w:r>
      <w:r w:rsidR="00D24FB7" w:rsidRPr="00575E5E">
        <w:rPr>
          <w:rFonts w:ascii="Sylfaen" w:hAnsi="Sylfaen" w:cs="Sylfaen"/>
          <w:noProof/>
          <w:sz w:val="20"/>
          <w:szCs w:val="20"/>
          <w:lang w:val="ka-GE"/>
        </w:rPr>
        <w:t>პროგრამით.</w:t>
      </w:r>
      <w:r w:rsidR="00D24FB7" w:rsidRPr="00575E5E">
        <w:rPr>
          <w:rFonts w:ascii="Sylfaen" w:hAnsi="Sylfaen" w:cs="Sylfaen"/>
          <w:noProof/>
          <w:sz w:val="20"/>
          <w:szCs w:val="20"/>
        </w:rPr>
        <w:t xml:space="preserve"> </w:t>
      </w:r>
    </w:p>
    <w:p w:rsidR="003F5F6D" w:rsidRPr="00575E5E" w:rsidRDefault="003F5F6D">
      <w:pPr>
        <w:rPr>
          <w:rFonts w:ascii="Sylfaen" w:hAnsi="Sylfaen" w:cs="Sylfaen"/>
          <w:noProof/>
          <w:sz w:val="20"/>
          <w:szCs w:val="20"/>
          <w:lang w:val="ka-GE"/>
        </w:rPr>
      </w:pPr>
    </w:p>
    <w:p w:rsidR="00C66862" w:rsidRDefault="00C66862" w:rsidP="00B07E7A">
      <w:pPr>
        <w:pStyle w:val="Default"/>
        <w:spacing w:line="276" w:lineRule="auto"/>
        <w:rPr>
          <w:color w:val="auto"/>
          <w:sz w:val="20"/>
          <w:szCs w:val="20"/>
          <w:lang w:val="ka-GE"/>
        </w:rPr>
      </w:pPr>
    </w:p>
    <w:p w:rsidR="00C66862" w:rsidRDefault="00C66862" w:rsidP="00B07E7A">
      <w:pPr>
        <w:pStyle w:val="Default"/>
        <w:spacing w:line="276" w:lineRule="auto"/>
        <w:rPr>
          <w:color w:val="auto"/>
          <w:sz w:val="20"/>
          <w:szCs w:val="20"/>
          <w:lang w:val="ka-GE"/>
        </w:rPr>
      </w:pPr>
    </w:p>
    <w:p w:rsidR="00C66862" w:rsidRDefault="00C66862" w:rsidP="00B07E7A">
      <w:pPr>
        <w:pStyle w:val="Default"/>
        <w:spacing w:line="276" w:lineRule="auto"/>
        <w:rPr>
          <w:color w:val="auto"/>
          <w:sz w:val="20"/>
          <w:szCs w:val="20"/>
          <w:lang w:val="ka-GE"/>
        </w:rPr>
      </w:pPr>
    </w:p>
    <w:p w:rsidR="00C66862" w:rsidRDefault="00C66862" w:rsidP="00B07E7A">
      <w:pPr>
        <w:pStyle w:val="Default"/>
        <w:spacing w:line="276" w:lineRule="auto"/>
        <w:rPr>
          <w:color w:val="auto"/>
          <w:sz w:val="20"/>
          <w:szCs w:val="20"/>
          <w:lang w:val="ka-GE"/>
        </w:rPr>
      </w:pPr>
    </w:p>
    <w:p w:rsidR="00B07E7A" w:rsidRPr="00575E5E" w:rsidRDefault="00B07E7A" w:rsidP="00B07E7A">
      <w:pPr>
        <w:pStyle w:val="Default"/>
        <w:spacing w:line="276" w:lineRule="auto"/>
        <w:rPr>
          <w:color w:val="auto"/>
          <w:sz w:val="20"/>
          <w:szCs w:val="20"/>
        </w:rPr>
      </w:pPr>
      <w:r w:rsidRPr="00575E5E">
        <w:rPr>
          <w:color w:val="auto"/>
          <w:sz w:val="20"/>
          <w:szCs w:val="20"/>
          <w:lang w:val="ka-GE"/>
        </w:rPr>
        <w:t>პროგრამის ხელმძღვანელი/ხელმძღვანელები</w:t>
      </w:r>
      <w:r w:rsidRPr="00575E5E">
        <w:rPr>
          <w:noProof/>
          <w:color w:val="auto"/>
          <w:sz w:val="20"/>
          <w:szCs w:val="20"/>
          <w:lang w:val="ka-GE"/>
        </w:rPr>
        <w:tab/>
      </w:r>
      <w:r w:rsidRPr="00575E5E">
        <w:rPr>
          <w:noProof/>
          <w:color w:val="auto"/>
          <w:sz w:val="20"/>
          <w:szCs w:val="20"/>
          <w:lang w:val="ka-GE"/>
        </w:rPr>
        <w:tab/>
        <w:t xml:space="preserve">                       </w:t>
      </w:r>
      <w:r w:rsidRPr="00575E5E">
        <w:rPr>
          <w:noProof/>
          <w:color w:val="auto"/>
          <w:sz w:val="20"/>
          <w:szCs w:val="20"/>
          <w:lang w:val="ka-GE"/>
        </w:rPr>
        <w:tab/>
        <w:t xml:space="preserve">      </w:t>
      </w:r>
      <w:r w:rsidR="00B80929" w:rsidRPr="00575E5E">
        <w:rPr>
          <w:noProof/>
          <w:color w:val="auto"/>
          <w:sz w:val="20"/>
          <w:szCs w:val="20"/>
          <w:lang w:val="ka-GE"/>
        </w:rPr>
        <w:t xml:space="preserve">     </w:t>
      </w:r>
      <w:r w:rsidRPr="00575E5E">
        <w:rPr>
          <w:noProof/>
          <w:color w:val="auto"/>
          <w:sz w:val="20"/>
          <w:szCs w:val="20"/>
          <w:lang w:val="ka-GE"/>
        </w:rPr>
        <w:t xml:space="preserve">  </w:t>
      </w:r>
      <w:r w:rsidR="003F5F6D" w:rsidRPr="00575E5E">
        <w:rPr>
          <w:noProof/>
          <w:color w:val="auto"/>
          <w:sz w:val="20"/>
          <w:szCs w:val="20"/>
          <w:lang w:val="ka-GE"/>
        </w:rPr>
        <w:t xml:space="preserve">                   </w:t>
      </w:r>
      <w:r w:rsidRPr="00575E5E">
        <w:rPr>
          <w:noProof/>
          <w:color w:val="auto"/>
          <w:sz w:val="20"/>
          <w:szCs w:val="20"/>
          <w:lang w:val="ka-GE"/>
        </w:rPr>
        <w:t xml:space="preserve"> </w:t>
      </w:r>
      <w:r w:rsidR="00567449">
        <w:rPr>
          <w:noProof/>
          <w:color w:val="auto"/>
          <w:sz w:val="20"/>
          <w:szCs w:val="20"/>
          <w:lang w:val="ka-GE"/>
        </w:rPr>
        <w:t xml:space="preserve">          </w:t>
      </w:r>
      <w:r w:rsidRPr="00575E5E">
        <w:rPr>
          <w:noProof/>
          <w:color w:val="auto"/>
          <w:sz w:val="20"/>
          <w:szCs w:val="20"/>
          <w:lang w:val="ka-GE"/>
        </w:rPr>
        <w:t xml:space="preserve"> </w:t>
      </w:r>
      <w:r w:rsidR="00CB0C6F" w:rsidRPr="00575E5E">
        <w:rPr>
          <w:noProof/>
          <w:color w:val="auto"/>
          <w:sz w:val="20"/>
          <w:szCs w:val="20"/>
          <w:lang w:val="ka-GE"/>
        </w:rPr>
        <w:t>შოთ</w:t>
      </w:r>
      <w:r w:rsidR="003402D7" w:rsidRPr="00575E5E">
        <w:rPr>
          <w:noProof/>
          <w:color w:val="auto"/>
          <w:sz w:val="20"/>
          <w:szCs w:val="20"/>
          <w:lang w:val="ka-GE"/>
        </w:rPr>
        <w:t>ა ფაფიაშვილი</w:t>
      </w:r>
    </w:p>
    <w:p w:rsidR="00B07E7A" w:rsidRPr="00575E5E" w:rsidRDefault="00B07E7A" w:rsidP="00B07E7A">
      <w:pPr>
        <w:pStyle w:val="Default"/>
        <w:spacing w:line="276" w:lineRule="auto"/>
        <w:rPr>
          <w:color w:val="auto"/>
          <w:sz w:val="20"/>
          <w:szCs w:val="20"/>
          <w:lang w:val="ka-GE"/>
        </w:rPr>
      </w:pPr>
    </w:p>
    <w:p w:rsidR="00B07E7A" w:rsidRPr="00575E5E" w:rsidRDefault="00B07E7A" w:rsidP="00B07E7A">
      <w:pPr>
        <w:pStyle w:val="Default"/>
        <w:spacing w:line="276" w:lineRule="auto"/>
        <w:rPr>
          <w:color w:val="auto"/>
          <w:sz w:val="20"/>
          <w:szCs w:val="20"/>
          <w:lang w:val="ka-GE"/>
        </w:rPr>
      </w:pPr>
      <w:r w:rsidRPr="00575E5E">
        <w:rPr>
          <w:color w:val="auto"/>
          <w:sz w:val="20"/>
          <w:szCs w:val="20"/>
          <w:lang w:val="ka-GE"/>
        </w:rPr>
        <w:t>ფაკულტეტის ხარისხის უზრუნველყოფის</w:t>
      </w:r>
      <w:r w:rsidRPr="00575E5E">
        <w:rPr>
          <w:noProof/>
          <w:color w:val="auto"/>
          <w:sz w:val="20"/>
          <w:szCs w:val="20"/>
          <w:lang w:val="ka-GE"/>
        </w:rPr>
        <w:tab/>
      </w:r>
      <w:r w:rsidRPr="00575E5E">
        <w:rPr>
          <w:noProof/>
          <w:color w:val="auto"/>
          <w:sz w:val="20"/>
          <w:szCs w:val="20"/>
          <w:lang w:val="ka-GE"/>
        </w:rPr>
        <w:tab/>
      </w:r>
      <w:r w:rsidRPr="00575E5E">
        <w:rPr>
          <w:noProof/>
          <w:color w:val="auto"/>
          <w:sz w:val="20"/>
          <w:szCs w:val="20"/>
          <w:lang w:val="ka-GE"/>
        </w:rPr>
        <w:tab/>
      </w:r>
    </w:p>
    <w:p w:rsidR="00B07E7A" w:rsidRPr="00FD0E76" w:rsidRDefault="00B07E7A" w:rsidP="00FD0E76">
      <w:pPr>
        <w:rPr>
          <w:rFonts w:ascii="Sylfaen" w:hAnsi="Sylfaen" w:cs="Sylfaen"/>
          <w:sz w:val="20"/>
          <w:szCs w:val="20"/>
          <w:lang w:val="ka-GE"/>
        </w:rPr>
      </w:pPr>
      <w:r w:rsidRPr="00575E5E">
        <w:rPr>
          <w:rFonts w:ascii="Sylfaen" w:hAnsi="Sylfaen"/>
          <w:sz w:val="20"/>
          <w:szCs w:val="20"/>
          <w:lang w:val="ka-GE"/>
        </w:rPr>
        <w:t xml:space="preserve">სამსახურის უფროსი                                                                                                     </w:t>
      </w:r>
      <w:r w:rsidR="003F5F6D" w:rsidRPr="00575E5E">
        <w:rPr>
          <w:rFonts w:ascii="Sylfaen" w:hAnsi="Sylfaen"/>
          <w:sz w:val="20"/>
          <w:szCs w:val="20"/>
          <w:lang w:val="ka-GE"/>
        </w:rPr>
        <w:t xml:space="preserve">                   </w:t>
      </w:r>
      <w:r w:rsidRPr="00575E5E">
        <w:rPr>
          <w:rFonts w:ascii="Sylfaen" w:hAnsi="Sylfaen"/>
          <w:sz w:val="20"/>
          <w:szCs w:val="20"/>
          <w:lang w:val="ka-GE"/>
        </w:rPr>
        <w:t xml:space="preserve"> </w:t>
      </w:r>
      <w:r w:rsidR="00B80929" w:rsidRPr="00575E5E">
        <w:rPr>
          <w:rFonts w:ascii="Sylfaen" w:hAnsi="Sylfaen"/>
          <w:sz w:val="20"/>
          <w:szCs w:val="20"/>
          <w:lang w:val="ka-GE"/>
        </w:rPr>
        <w:t xml:space="preserve">   </w:t>
      </w:r>
      <w:r w:rsidR="00567449">
        <w:rPr>
          <w:rFonts w:ascii="Sylfaen" w:hAnsi="Sylfaen"/>
          <w:sz w:val="20"/>
          <w:szCs w:val="20"/>
          <w:lang w:val="ka-GE"/>
        </w:rPr>
        <w:t xml:space="preserve">       </w:t>
      </w:r>
      <w:r w:rsidRPr="00575E5E">
        <w:rPr>
          <w:rFonts w:ascii="Sylfaen" w:hAnsi="Sylfaen"/>
          <w:sz w:val="20"/>
          <w:szCs w:val="20"/>
          <w:lang w:val="ka-GE"/>
        </w:rPr>
        <w:t xml:space="preserve">  </w:t>
      </w:r>
      <w:r w:rsidR="00FD0E76">
        <w:rPr>
          <w:rFonts w:ascii="Sylfaen" w:hAnsi="Sylfaen" w:cs="Sylfaen"/>
          <w:sz w:val="20"/>
          <w:szCs w:val="20"/>
          <w:lang w:val="ka-GE"/>
        </w:rPr>
        <w:t>ივანე ჯაგოდნიშვილ</w:t>
      </w:r>
    </w:p>
    <w:p w:rsidR="00B07E7A" w:rsidRPr="00575E5E" w:rsidRDefault="00B07E7A" w:rsidP="00B07E7A">
      <w:pPr>
        <w:tabs>
          <w:tab w:val="left" w:pos="6321"/>
        </w:tabs>
        <w:rPr>
          <w:rFonts w:ascii="Sylfaen" w:hAnsi="Sylfaen"/>
          <w:sz w:val="20"/>
          <w:szCs w:val="20"/>
          <w:lang w:val="ka-GE"/>
        </w:rPr>
      </w:pPr>
    </w:p>
    <w:p w:rsidR="00FD0E76" w:rsidRPr="00575E5E" w:rsidRDefault="00B07E7A" w:rsidP="00B07E7A">
      <w:pPr>
        <w:tabs>
          <w:tab w:val="left" w:pos="6321"/>
        </w:tabs>
        <w:rPr>
          <w:rFonts w:ascii="Sylfaen" w:hAnsi="Sylfaen"/>
          <w:sz w:val="20"/>
          <w:szCs w:val="20"/>
          <w:lang w:val="ka-GE"/>
        </w:rPr>
      </w:pPr>
      <w:r w:rsidRPr="00575E5E">
        <w:rPr>
          <w:rFonts w:ascii="Sylfaen" w:hAnsi="Sylfaen"/>
          <w:sz w:val="20"/>
          <w:szCs w:val="20"/>
          <w:lang w:val="ka-GE"/>
        </w:rPr>
        <w:t>ფაკულტეტის დეკანი</w:t>
      </w:r>
      <w:r w:rsidRPr="00575E5E">
        <w:rPr>
          <w:rFonts w:ascii="Sylfaen" w:hAnsi="Sylfaen"/>
          <w:noProof/>
          <w:sz w:val="20"/>
          <w:szCs w:val="20"/>
          <w:lang w:val="ka-GE"/>
        </w:rPr>
        <w:tab/>
      </w:r>
      <w:r w:rsidRPr="00575E5E">
        <w:rPr>
          <w:rFonts w:ascii="Sylfaen" w:hAnsi="Sylfaen"/>
          <w:noProof/>
          <w:sz w:val="20"/>
          <w:szCs w:val="20"/>
          <w:lang w:val="ka-GE"/>
        </w:rPr>
        <w:tab/>
      </w:r>
      <w:r w:rsidRPr="00575E5E">
        <w:rPr>
          <w:rFonts w:ascii="Sylfaen" w:hAnsi="Sylfaen"/>
          <w:noProof/>
          <w:sz w:val="20"/>
          <w:szCs w:val="20"/>
          <w:lang w:val="ka-GE"/>
        </w:rPr>
        <w:tab/>
      </w:r>
      <w:r w:rsidR="003F5F6D" w:rsidRPr="00575E5E">
        <w:rPr>
          <w:rFonts w:ascii="Sylfaen" w:hAnsi="Sylfaen"/>
          <w:noProof/>
          <w:sz w:val="20"/>
          <w:szCs w:val="20"/>
          <w:lang w:val="ka-GE"/>
        </w:rPr>
        <w:t xml:space="preserve">                   </w:t>
      </w:r>
      <w:r w:rsidR="00567449">
        <w:rPr>
          <w:rFonts w:ascii="Sylfaen" w:hAnsi="Sylfaen"/>
          <w:noProof/>
          <w:sz w:val="20"/>
          <w:szCs w:val="20"/>
          <w:lang w:val="ka-GE"/>
        </w:rPr>
        <w:t xml:space="preserve">  </w:t>
      </w:r>
      <w:r w:rsidR="00B80929" w:rsidRPr="00575E5E"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575E5E">
        <w:rPr>
          <w:rFonts w:ascii="Sylfaen" w:hAnsi="Sylfaen" w:cs="Sylfaen"/>
          <w:sz w:val="20"/>
          <w:szCs w:val="20"/>
        </w:rPr>
        <w:t>რუსუდან ქუთათელაძე</w:t>
      </w:r>
    </w:p>
    <w:p w:rsidR="00B07E7A" w:rsidRPr="00575E5E" w:rsidRDefault="00B07E7A" w:rsidP="00B07E7A">
      <w:pPr>
        <w:tabs>
          <w:tab w:val="left" w:pos="6321"/>
        </w:tabs>
        <w:rPr>
          <w:rFonts w:ascii="Sylfaen" w:hAnsi="Sylfaen"/>
          <w:sz w:val="20"/>
          <w:szCs w:val="20"/>
          <w:lang w:val="ka-GE"/>
        </w:rPr>
      </w:pPr>
    </w:p>
    <w:p w:rsidR="00B07E7A" w:rsidRPr="00575E5E" w:rsidRDefault="001C21CF" w:rsidP="00B07E7A">
      <w:pPr>
        <w:tabs>
          <w:tab w:val="left" w:pos="6321"/>
        </w:tabs>
        <w:rPr>
          <w:rFonts w:ascii="Sylfaen" w:hAnsi="Sylfaen"/>
          <w:sz w:val="20"/>
          <w:szCs w:val="20"/>
          <w:lang w:val="ka-GE"/>
        </w:rPr>
      </w:pPr>
      <w:r w:rsidRPr="001C21CF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margin-left:0;margin-top:4.8pt;width:481.9pt;height:0;z-index:-25165824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cIJwIAAEoEAAAOAAAAZHJzL2Uyb0RvYy54bWysVMGO2jAQvVfqP1i5QxIWKESE1TaBXrYt&#10;EtsPMLaTWE08lu0loKr/3rGBtLSXqqoiOXY88zzvzXNWj6euJUdhrASVR+k4iYhQDLhUdR59edmO&#10;FhGxjipOW1Aij87CRo/rt29Wvc7EBBpouTAEQZTNep1HjXM6i2PLGtFROwYtFG5WYDrqcGnqmBva&#10;I3rXxpMkmcc9GK4NMGEtfi0vm9E64FeVYO5zVVnhSJtHWJsLownjwY/xekWz2lDdSHYtg/5DFR2V&#10;Cg8doErqKHk18g+oTjIDFio3ZtDFUFWSicAB2aTJb2z2DdUicEFxrB5ksv8Pln067gyRHHsXEUU7&#10;bNHeGSrrxpEnY6AnBSiFMoIhqVer1zbDpELtjOfLTmqvn4F9tURB0VBVi1D1y1kjVMiI71L8wmo8&#10;89B/BI4x9NVBkO5Umc5DoijkFDp0HjokTo4w/DhPUaYHbCS77cU0uyVqY90HAR3xkzyyVx4DgTQc&#10;Q4/P1iERTLwl+FMVbGXbBju0ivR5tJxNZiHBQiu53/Rh1tSHojXkSNFQ77f+8aog2F2YgVfFA1gj&#10;KN9c547K9jLH+FZ5PCSG5VxnF8d8WybLzWKzmI6mk/lmNE3KcvS0Laaj+TZ9NysfyqIo0+++tHSa&#10;NZJzoXx1N/em079zx/UeXXw3+HeQIb5HDxSx2Ns7FB0665t5scUB+HlnvBq+yWjYEHy9XP5G/LoO&#10;UT9/AesfAAAA//8DAFBLAwQUAAYACAAAACEAHH1hSNoAAAAEAQAADwAAAGRycy9kb3ducmV2Lnht&#10;bEyPMU/DMBSEdyT+g/UqsVGnIIUmxKkqEEwMkHZhc+PXJMJ+DrGTBn49D5Yynu50912xmZ0VEw6h&#10;86RgtUxAINXedNQo2O+ertcgQtRktPWECr4wwKa8vCh0bvyJ3nCqYiO4hEKuFbQx9rmUoW7R6bD0&#10;PRJ7Rz84HVkOjTSDPnG5s/ImSVLpdEe80OoeH1qsP6rRKajGb7t73fq7ffb5nNpqPb2/PB6VulrM&#10;23sQEed4DsMvPqNDyUwHP5IJwirgI1FBloJgM0tv+cfhT8uykP/hyx8AAAD//wMAUEsBAi0AFAAG&#10;AAgAAAAhALaDOJL+AAAA4QEAABMAAAAAAAAAAAAAAAAAAAAAAFtDb250ZW50X1R5cGVzXS54bWxQ&#10;SwECLQAUAAYACAAAACEAOP0h/9YAAACUAQAACwAAAAAAAAAAAAAAAAAvAQAAX3JlbHMvLnJlbHNQ&#10;SwECLQAUAAYACAAAACEAHiCnCCcCAABKBAAADgAAAAAAAAAAAAAAAAAuAgAAZHJzL2Uyb0RvYy54&#10;bWxQSwECLQAUAAYACAAAACEAHH1hSNoAAAAEAQAADwAAAAAAAAAAAAAAAACBBAAAZHJzL2Rvd25y&#10;ZXYueG1sUEsFBgAAAAAEAAQA8wAAAIgFAAAAAA==&#10;" strokecolor="#bfbfbf"/>
        </w:pict>
      </w:r>
    </w:p>
    <w:p w:rsidR="00567449" w:rsidRDefault="00567449" w:rsidP="00567449">
      <w:pPr>
        <w:ind w:right="6803"/>
        <w:rPr>
          <w:rFonts w:ascii="Sylfaen" w:eastAsia="Batang" w:hAnsi="Sylfaen"/>
          <w:b/>
          <w:sz w:val="20"/>
          <w:szCs w:val="20"/>
          <w:lang w:val="ka-GE"/>
        </w:rPr>
      </w:pPr>
      <w:r>
        <w:rPr>
          <w:rFonts w:ascii="Sylfaen" w:eastAsia="Batang" w:hAnsi="Sylfaen"/>
          <w:b/>
          <w:sz w:val="20"/>
          <w:szCs w:val="20"/>
          <w:lang w:val="ka-GE"/>
        </w:rPr>
        <w:t>მიღებულია</w:t>
      </w:r>
    </w:p>
    <w:p w:rsidR="00567449" w:rsidRDefault="00567449" w:rsidP="00567449">
      <w:pPr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ბიზნეს</w:t>
      </w:r>
      <w:r>
        <w:rPr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ინჟინერინგის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ფაკულტეტი</w:t>
      </w:r>
      <w:r>
        <w:rPr>
          <w:rFonts w:ascii="Sylfaen" w:hAnsi="Sylfaen" w:cs="Sylfaen"/>
          <w:sz w:val="20"/>
          <w:szCs w:val="20"/>
          <w:lang w:val="ka-GE"/>
        </w:rPr>
        <w:t>ს</w:t>
      </w:r>
    </w:p>
    <w:p w:rsidR="00567449" w:rsidRDefault="00567449" w:rsidP="00567449">
      <w:pPr>
        <w:spacing w:after="0"/>
        <w:rPr>
          <w:rFonts w:ascii="Sylfaen" w:eastAsia="Batang" w:hAnsi="Sylfaen"/>
          <w:sz w:val="20"/>
          <w:szCs w:val="20"/>
          <w:lang w:val="ka-GE"/>
        </w:rPr>
      </w:pPr>
      <w:r>
        <w:rPr>
          <w:rFonts w:ascii="Sylfaen" w:eastAsia="Batang" w:hAnsi="Sylfaen"/>
          <w:sz w:val="20"/>
          <w:szCs w:val="20"/>
          <w:lang w:val="ka-GE"/>
        </w:rPr>
        <w:t>ფაკულტეტის  საბჭოს სხდომაზე</w:t>
      </w:r>
    </w:p>
    <w:p w:rsidR="00567449" w:rsidRDefault="00567449" w:rsidP="00567449">
      <w:pPr>
        <w:rPr>
          <w:rFonts w:ascii="Sylfaen" w:eastAsia="Batang" w:hAnsi="Sylfaen"/>
          <w:sz w:val="20"/>
          <w:szCs w:val="20"/>
          <w:lang w:val="ka-GE"/>
        </w:rPr>
      </w:pPr>
      <w:r>
        <w:rPr>
          <w:rFonts w:ascii="Sylfaen" w:eastAsia="Batang" w:hAnsi="Sylfaen"/>
          <w:sz w:val="20"/>
          <w:szCs w:val="20"/>
          <w:lang w:val="ka-GE"/>
        </w:rPr>
        <w:t xml:space="preserve">ოქმი </w:t>
      </w:r>
      <w:r>
        <w:rPr>
          <w:rFonts w:ascii="Sylfaen" w:eastAsia="Batang" w:hAnsi="Sylfaen"/>
          <w:sz w:val="20"/>
          <w:szCs w:val="20"/>
        </w:rPr>
        <w:t>N</w:t>
      </w:r>
      <w:r>
        <w:rPr>
          <w:rFonts w:ascii="Sylfaen" w:eastAsia="Batang" w:hAnsi="Sylfaen"/>
          <w:sz w:val="20"/>
          <w:szCs w:val="20"/>
          <w:lang w:val="ka-GE"/>
        </w:rPr>
        <w:t>4,  22 მაისი</w:t>
      </w:r>
      <w:r>
        <w:rPr>
          <w:rFonts w:ascii="Sylfaen" w:eastAsia="Batang" w:hAnsi="Sylfaen"/>
          <w:sz w:val="20"/>
          <w:szCs w:val="20"/>
        </w:rPr>
        <w:t xml:space="preserve"> 2012  წ.</w:t>
      </w:r>
    </w:p>
    <w:p w:rsidR="00567449" w:rsidRDefault="00567449" w:rsidP="00567449">
      <w:pPr>
        <w:rPr>
          <w:rFonts w:ascii="Sylfaen" w:eastAsia="Batang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მოდიფიცირებულია</w:t>
      </w:r>
    </w:p>
    <w:p w:rsidR="00567449" w:rsidRDefault="00567449" w:rsidP="00567449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ბიზნეს</w:t>
      </w:r>
      <w:r>
        <w:rPr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ინჟინერინგის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ფაკულტეტი</w:t>
      </w:r>
      <w:r>
        <w:rPr>
          <w:rFonts w:ascii="Sylfaen" w:hAnsi="Sylfaen" w:cs="Sylfaen"/>
          <w:sz w:val="20"/>
          <w:szCs w:val="20"/>
          <w:lang w:val="ka-GE"/>
        </w:rPr>
        <w:t>ს</w:t>
      </w:r>
    </w:p>
    <w:p w:rsidR="00567449" w:rsidRDefault="00567449" w:rsidP="00567449">
      <w:pPr>
        <w:rPr>
          <w:rFonts w:ascii="Sylfaen" w:eastAsia="Batang" w:hAnsi="Sylfaen"/>
          <w:sz w:val="20"/>
          <w:szCs w:val="20"/>
          <w:lang w:val="ka-GE"/>
        </w:rPr>
      </w:pPr>
      <w:r>
        <w:rPr>
          <w:rFonts w:ascii="Sylfaen" w:eastAsia="Batang" w:hAnsi="Sylfaen"/>
          <w:sz w:val="20"/>
          <w:szCs w:val="20"/>
          <w:lang w:val="ka-GE"/>
        </w:rPr>
        <w:t>ფაკულტეტის  საბჭოს სხდომაზე</w:t>
      </w:r>
    </w:p>
    <w:p w:rsidR="00567449" w:rsidRDefault="00567449" w:rsidP="00567449">
      <w:pPr>
        <w:rPr>
          <w:rFonts w:ascii="Sylfaen" w:eastAsia="Batang" w:hAnsi="Sylfaen"/>
          <w:sz w:val="20"/>
          <w:szCs w:val="20"/>
          <w:lang w:val="ka-GE"/>
        </w:rPr>
      </w:pPr>
      <w:r>
        <w:rPr>
          <w:rFonts w:ascii="Sylfaen" w:eastAsia="Batang" w:hAnsi="Sylfaen"/>
          <w:sz w:val="20"/>
          <w:szCs w:val="20"/>
          <w:lang w:val="ka-GE"/>
        </w:rPr>
        <w:t xml:space="preserve"> ოქმი </w:t>
      </w:r>
      <w:r>
        <w:rPr>
          <w:rFonts w:ascii="Sylfaen" w:eastAsia="Batang" w:hAnsi="Sylfaen"/>
          <w:sz w:val="20"/>
          <w:szCs w:val="20"/>
        </w:rPr>
        <w:t>N</w:t>
      </w:r>
      <w:r>
        <w:rPr>
          <w:rFonts w:ascii="Sylfaen" w:eastAsia="Batang" w:hAnsi="Sylfaen"/>
          <w:sz w:val="20"/>
          <w:szCs w:val="20"/>
          <w:lang w:val="ka-GE"/>
        </w:rPr>
        <w:t>1,  19 სექტემბერი 2013წ.</w:t>
      </w:r>
    </w:p>
    <w:p w:rsidR="00567449" w:rsidRDefault="00567449" w:rsidP="00567449">
      <w:pPr>
        <w:rPr>
          <w:rFonts w:ascii="Sylfaen" w:eastAsia="Batang" w:hAnsi="Sylfaen"/>
          <w:sz w:val="20"/>
          <w:szCs w:val="20"/>
          <w:lang w:val="ka-GE"/>
        </w:rPr>
      </w:pPr>
      <w:r>
        <w:rPr>
          <w:rFonts w:ascii="Sylfaen" w:eastAsia="Batang" w:hAnsi="Sylfaen"/>
          <w:sz w:val="20"/>
          <w:szCs w:val="20"/>
          <w:lang w:val="ka-GE"/>
        </w:rPr>
        <w:t xml:space="preserve">  </w:t>
      </w:r>
    </w:p>
    <w:p w:rsidR="00567449" w:rsidRDefault="00567449" w:rsidP="00567449">
      <w:pPr>
        <w:spacing w:after="0"/>
        <w:rPr>
          <w:rFonts w:ascii="Sylfaen" w:hAnsi="Sylfaen"/>
          <w:noProof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ფაკულტეტის საბჭოს თავმჯდომარე</w:t>
      </w:r>
      <w:r>
        <w:rPr>
          <w:rFonts w:ascii="Sylfaen" w:hAnsi="Sylfaen"/>
          <w:noProof/>
          <w:sz w:val="20"/>
          <w:szCs w:val="20"/>
          <w:lang w:val="ka-GE"/>
        </w:rPr>
        <w:tab/>
      </w:r>
      <w:r>
        <w:rPr>
          <w:rFonts w:ascii="Sylfaen" w:hAnsi="Sylfaen"/>
          <w:noProof/>
          <w:sz w:val="20"/>
          <w:szCs w:val="20"/>
          <w:lang w:val="ka-GE"/>
        </w:rPr>
        <w:tab/>
        <w:t xml:space="preserve">                                                                           </w:t>
      </w:r>
      <w:r>
        <w:rPr>
          <w:rFonts w:ascii="Sylfaen" w:hAnsi="Sylfaen" w:cs="Sylfaen"/>
          <w:sz w:val="20"/>
          <w:szCs w:val="20"/>
        </w:rPr>
        <w:t>რუსუდან ქუთათელაძე</w:t>
      </w:r>
      <w:r>
        <w:rPr>
          <w:rFonts w:ascii="Sylfaen" w:hAnsi="Sylfaen"/>
          <w:noProof/>
          <w:sz w:val="20"/>
          <w:szCs w:val="20"/>
          <w:lang w:val="ka-GE"/>
        </w:rPr>
        <w:t xml:space="preserve">                                      </w:t>
      </w:r>
    </w:p>
    <w:p w:rsidR="00C7243B" w:rsidRDefault="00FD0E76" w:rsidP="007313A9">
      <w:pPr>
        <w:rPr>
          <w:rFonts w:ascii="Sylfaen" w:eastAsia="Batang" w:hAnsi="Sylfaen"/>
          <w:sz w:val="20"/>
          <w:szCs w:val="20"/>
          <w:lang w:val="ka-GE"/>
        </w:rPr>
      </w:pPr>
      <w:r>
        <w:rPr>
          <w:rFonts w:ascii="Sylfaen" w:eastAsia="Batang" w:hAnsi="Sylfaen"/>
          <w:sz w:val="20"/>
          <w:szCs w:val="20"/>
          <w:lang w:val="ka-GE"/>
        </w:rPr>
        <w:t xml:space="preserve">  </w:t>
      </w:r>
    </w:p>
    <w:p w:rsidR="00567449" w:rsidRPr="00852EAF" w:rsidRDefault="00567449" w:rsidP="00567449">
      <w:pPr>
        <w:spacing w:after="0"/>
        <w:rPr>
          <w:rFonts w:ascii="Sylfaen" w:hAnsi="Sylfaen"/>
          <w:b/>
          <w:sz w:val="20"/>
          <w:szCs w:val="20"/>
          <w:lang w:val="af-ZA"/>
        </w:rPr>
      </w:pPr>
      <w:r w:rsidRPr="00852EAF">
        <w:rPr>
          <w:rFonts w:ascii="Sylfaen" w:hAnsi="Sylfaen"/>
          <w:b/>
          <w:sz w:val="20"/>
          <w:szCs w:val="20"/>
          <w:lang w:val="af-ZA"/>
        </w:rPr>
        <w:t>შეთანხმებულია</w:t>
      </w:r>
    </w:p>
    <w:p w:rsidR="00567449" w:rsidRPr="00852EAF" w:rsidRDefault="00567449" w:rsidP="00567449">
      <w:pPr>
        <w:spacing w:after="0" w:line="240" w:lineRule="auto"/>
        <w:rPr>
          <w:rFonts w:ascii="Sylfaen" w:hAnsi="Sylfaen"/>
          <w:position w:val="-6"/>
          <w:sz w:val="20"/>
          <w:szCs w:val="20"/>
          <w:lang w:val="ka-GE"/>
        </w:rPr>
      </w:pPr>
      <w:r w:rsidRPr="00852EAF">
        <w:rPr>
          <w:rFonts w:ascii="Sylfaen" w:hAnsi="Sylfaen"/>
          <w:sz w:val="20"/>
          <w:szCs w:val="20"/>
          <w:lang w:val="ka-GE"/>
        </w:rPr>
        <w:t xml:space="preserve">სტუ-ს </w:t>
      </w:r>
      <w:r w:rsidRPr="00852EAF">
        <w:rPr>
          <w:rFonts w:ascii="Sylfaen" w:hAnsi="Sylfaen"/>
          <w:sz w:val="20"/>
          <w:szCs w:val="20"/>
          <w:lang w:val="af-ZA"/>
        </w:rPr>
        <w:t>ხარისხის უზრუნველყოფის სამსახურთან</w:t>
      </w:r>
      <w:r w:rsidRPr="00852EAF">
        <w:rPr>
          <w:rFonts w:ascii="Sylfaen" w:hAnsi="Sylfaen"/>
          <w:sz w:val="20"/>
          <w:szCs w:val="20"/>
          <w:lang w:val="ka-GE"/>
        </w:rPr>
        <w:tab/>
      </w:r>
      <w:r w:rsidRPr="00852EAF">
        <w:rPr>
          <w:rFonts w:ascii="Sylfaen" w:hAnsi="Sylfaen"/>
          <w:sz w:val="20"/>
          <w:szCs w:val="20"/>
          <w:lang w:val="ka-GE"/>
        </w:rPr>
        <w:tab/>
      </w:r>
      <w:r w:rsidRPr="00852EAF"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</w:t>
      </w:r>
      <w:r w:rsidRPr="00852EAF">
        <w:rPr>
          <w:rFonts w:ascii="Sylfaen" w:hAnsi="Sylfaen"/>
          <w:noProof/>
          <w:sz w:val="20"/>
          <w:szCs w:val="20"/>
          <w:lang w:val="ka-GE"/>
        </w:rPr>
        <w:t xml:space="preserve">გიორგი </w:t>
      </w:r>
      <w:r w:rsidRPr="00852EAF">
        <w:rPr>
          <w:rFonts w:ascii="Sylfaen" w:hAnsi="Sylfaen"/>
          <w:sz w:val="20"/>
          <w:szCs w:val="20"/>
          <w:lang w:val="ka-GE"/>
        </w:rPr>
        <w:t>ძიძიგური</w:t>
      </w:r>
    </w:p>
    <w:p w:rsidR="00B07E7A" w:rsidRPr="00575E5E" w:rsidRDefault="00B07E7A" w:rsidP="00B07E7A">
      <w:pPr>
        <w:tabs>
          <w:tab w:val="left" w:pos="6321"/>
        </w:tabs>
        <w:rPr>
          <w:rFonts w:ascii="Sylfaen" w:hAnsi="Sylfaen"/>
          <w:sz w:val="20"/>
          <w:szCs w:val="20"/>
          <w:lang w:val="ka-GE"/>
        </w:rPr>
      </w:pPr>
    </w:p>
    <w:p w:rsidR="00B07E7A" w:rsidRPr="00575E5E" w:rsidRDefault="00B07E7A" w:rsidP="00B07E7A">
      <w:pPr>
        <w:rPr>
          <w:rFonts w:ascii="Sylfaen" w:hAnsi="Sylfaen"/>
          <w:sz w:val="20"/>
          <w:szCs w:val="20"/>
          <w:lang w:val="ka-GE"/>
        </w:rPr>
      </w:pPr>
    </w:p>
    <w:p w:rsidR="00B07E7A" w:rsidRPr="00575E5E" w:rsidRDefault="00B07E7A" w:rsidP="00B07E7A">
      <w:pPr>
        <w:rPr>
          <w:rFonts w:ascii="Sylfaen" w:hAnsi="Sylfaen"/>
          <w:sz w:val="20"/>
          <w:szCs w:val="20"/>
          <w:lang w:val="ka-GE"/>
        </w:rPr>
      </w:pPr>
    </w:p>
    <w:sectPr w:rsidR="00B07E7A" w:rsidRPr="00575E5E" w:rsidSect="00690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2" w:right="851" w:bottom="1134" w:left="53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595" w:rsidRDefault="00280595" w:rsidP="00AE4B9E">
      <w:pPr>
        <w:spacing w:after="0" w:line="240" w:lineRule="auto"/>
      </w:pPr>
      <w:r>
        <w:separator/>
      </w:r>
    </w:p>
  </w:endnote>
  <w:endnote w:type="continuationSeparator" w:id="1">
    <w:p w:rsidR="00280595" w:rsidRDefault="00280595" w:rsidP="00AE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59" w:rsidRDefault="005677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7D" w:rsidRDefault="001C21CF">
    <w:pPr>
      <w:pStyle w:val="Footer"/>
      <w:jc w:val="center"/>
    </w:pPr>
    <w:fldSimple w:instr=" PAGE   \* MERGEFORMAT ">
      <w:r w:rsidR="00567449">
        <w:rPr>
          <w:noProof/>
        </w:rPr>
        <w:t>9</w:t>
      </w:r>
    </w:fldSimple>
  </w:p>
  <w:p w:rsidR="00B86F7D" w:rsidRDefault="00B86F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59" w:rsidRDefault="00567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595" w:rsidRDefault="00280595" w:rsidP="00AE4B9E">
      <w:pPr>
        <w:spacing w:after="0" w:line="240" w:lineRule="auto"/>
      </w:pPr>
      <w:r>
        <w:separator/>
      </w:r>
    </w:p>
  </w:footnote>
  <w:footnote w:type="continuationSeparator" w:id="1">
    <w:p w:rsidR="00280595" w:rsidRDefault="00280595" w:rsidP="00AE4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59" w:rsidRDefault="005677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59" w:rsidRDefault="005677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59" w:rsidRDefault="005677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D5C"/>
    <w:multiLevelType w:val="hybridMultilevel"/>
    <w:tmpl w:val="612C6F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13342"/>
    <w:multiLevelType w:val="hybridMultilevel"/>
    <w:tmpl w:val="6B08761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99C51A3"/>
    <w:multiLevelType w:val="hybridMultilevel"/>
    <w:tmpl w:val="263C533E"/>
    <w:lvl w:ilvl="0" w:tplc="508681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1CDB"/>
    <w:multiLevelType w:val="hybridMultilevel"/>
    <w:tmpl w:val="2A88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D5A8A"/>
    <w:multiLevelType w:val="hybridMultilevel"/>
    <w:tmpl w:val="5A9A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C6496"/>
    <w:multiLevelType w:val="hybridMultilevel"/>
    <w:tmpl w:val="344E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C0498"/>
    <w:multiLevelType w:val="hybridMultilevel"/>
    <w:tmpl w:val="B3B47FC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E7E7B"/>
    <w:multiLevelType w:val="hybridMultilevel"/>
    <w:tmpl w:val="35CAE53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9D25118"/>
    <w:multiLevelType w:val="hybridMultilevel"/>
    <w:tmpl w:val="9746019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1EC05B73"/>
    <w:multiLevelType w:val="hybridMultilevel"/>
    <w:tmpl w:val="45540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93F56"/>
    <w:multiLevelType w:val="hybridMultilevel"/>
    <w:tmpl w:val="14569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2393D"/>
    <w:multiLevelType w:val="hybridMultilevel"/>
    <w:tmpl w:val="1834D9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9C357C"/>
    <w:multiLevelType w:val="hybridMultilevel"/>
    <w:tmpl w:val="6F52369E"/>
    <w:lvl w:ilvl="0" w:tplc="C9DECF84">
      <w:start w:val="24"/>
      <w:numFmt w:val="decimal"/>
      <w:lvlText w:val="%1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24D83CED"/>
    <w:multiLevelType w:val="hybridMultilevel"/>
    <w:tmpl w:val="0E6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73937"/>
    <w:multiLevelType w:val="hybridMultilevel"/>
    <w:tmpl w:val="72D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31566"/>
    <w:multiLevelType w:val="hybridMultilevel"/>
    <w:tmpl w:val="39EA3F4C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A879A5"/>
    <w:multiLevelType w:val="hybridMultilevel"/>
    <w:tmpl w:val="41584492"/>
    <w:lvl w:ilvl="0" w:tplc="DA3E33B0">
      <w:start w:val="1"/>
      <w:numFmt w:val="decimal"/>
      <w:lvlText w:val="%1."/>
      <w:lvlJc w:val="left"/>
      <w:pPr>
        <w:ind w:left="3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FC6906"/>
    <w:multiLevelType w:val="hybridMultilevel"/>
    <w:tmpl w:val="BBA8C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35891"/>
    <w:multiLevelType w:val="hybridMultilevel"/>
    <w:tmpl w:val="B2424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3042A"/>
    <w:multiLevelType w:val="hybridMultilevel"/>
    <w:tmpl w:val="6ACCACD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3BAB4F69"/>
    <w:multiLevelType w:val="hybridMultilevel"/>
    <w:tmpl w:val="86E2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3181C"/>
    <w:multiLevelType w:val="hybridMultilevel"/>
    <w:tmpl w:val="4B4A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54204"/>
    <w:multiLevelType w:val="hybridMultilevel"/>
    <w:tmpl w:val="B170A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35CB5"/>
    <w:multiLevelType w:val="hybridMultilevel"/>
    <w:tmpl w:val="945C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61828"/>
    <w:multiLevelType w:val="hybridMultilevel"/>
    <w:tmpl w:val="5EEAA49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5D18310A"/>
    <w:multiLevelType w:val="hybridMultilevel"/>
    <w:tmpl w:val="1800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83522"/>
    <w:multiLevelType w:val="hybridMultilevel"/>
    <w:tmpl w:val="3A4AB8F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61A413A3"/>
    <w:multiLevelType w:val="hybridMultilevel"/>
    <w:tmpl w:val="1EB0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F6597"/>
    <w:multiLevelType w:val="hybridMultilevel"/>
    <w:tmpl w:val="58F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F2E84"/>
    <w:multiLevelType w:val="hybridMultilevel"/>
    <w:tmpl w:val="11F4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E79A7"/>
    <w:multiLevelType w:val="hybridMultilevel"/>
    <w:tmpl w:val="8160C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D92D41"/>
    <w:multiLevelType w:val="hybridMultilevel"/>
    <w:tmpl w:val="A8D4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03EDE"/>
    <w:multiLevelType w:val="hybridMultilevel"/>
    <w:tmpl w:val="3162C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A725C"/>
    <w:multiLevelType w:val="hybridMultilevel"/>
    <w:tmpl w:val="1A6E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015D9"/>
    <w:multiLevelType w:val="hybridMultilevel"/>
    <w:tmpl w:val="4FF6DEA0"/>
    <w:lvl w:ilvl="0" w:tplc="22486B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1DAA7A50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141493"/>
    <w:multiLevelType w:val="hybridMultilevel"/>
    <w:tmpl w:val="3CEEEE0E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6">
    <w:nsid w:val="7088646A"/>
    <w:multiLevelType w:val="hybridMultilevel"/>
    <w:tmpl w:val="1780EE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203BF4"/>
    <w:multiLevelType w:val="hybridMultilevel"/>
    <w:tmpl w:val="8E3E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B02B9"/>
    <w:multiLevelType w:val="hybridMultilevel"/>
    <w:tmpl w:val="6994AB5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">
    <w:nsid w:val="752A1853"/>
    <w:multiLevelType w:val="hybridMultilevel"/>
    <w:tmpl w:val="C210587C"/>
    <w:lvl w:ilvl="0" w:tplc="C9BA8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421DC"/>
    <w:multiLevelType w:val="hybridMultilevel"/>
    <w:tmpl w:val="6F0E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25F13"/>
    <w:multiLevelType w:val="hybridMultilevel"/>
    <w:tmpl w:val="DB2C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15EAA"/>
    <w:multiLevelType w:val="hybridMultilevel"/>
    <w:tmpl w:val="2EB0842A"/>
    <w:lvl w:ilvl="0" w:tplc="4922111E">
      <w:start w:val="12"/>
      <w:numFmt w:val="decimal"/>
      <w:lvlText w:val="%1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3">
    <w:nsid w:val="7CD263BA"/>
    <w:multiLevelType w:val="hybridMultilevel"/>
    <w:tmpl w:val="4F94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"/>
  </w:num>
  <w:num w:numId="8">
    <w:abstractNumId w:val="41"/>
  </w:num>
  <w:num w:numId="9">
    <w:abstractNumId w:val="18"/>
  </w:num>
  <w:num w:numId="10">
    <w:abstractNumId w:val="20"/>
  </w:num>
  <w:num w:numId="11">
    <w:abstractNumId w:val="21"/>
  </w:num>
  <w:num w:numId="12">
    <w:abstractNumId w:val="31"/>
  </w:num>
  <w:num w:numId="13">
    <w:abstractNumId w:val="5"/>
  </w:num>
  <w:num w:numId="14">
    <w:abstractNumId w:val="23"/>
  </w:num>
  <w:num w:numId="15">
    <w:abstractNumId w:val="28"/>
  </w:num>
  <w:num w:numId="16">
    <w:abstractNumId w:val="17"/>
  </w:num>
  <w:num w:numId="17">
    <w:abstractNumId w:val="3"/>
  </w:num>
  <w:num w:numId="18">
    <w:abstractNumId w:val="33"/>
  </w:num>
  <w:num w:numId="19">
    <w:abstractNumId w:val="14"/>
  </w:num>
  <w:num w:numId="20">
    <w:abstractNumId w:val="22"/>
  </w:num>
  <w:num w:numId="21">
    <w:abstractNumId w:val="0"/>
  </w:num>
  <w:num w:numId="22">
    <w:abstractNumId w:val="11"/>
  </w:num>
  <w:num w:numId="23">
    <w:abstractNumId w:val="9"/>
  </w:num>
  <w:num w:numId="24">
    <w:abstractNumId w:val="30"/>
  </w:num>
  <w:num w:numId="25">
    <w:abstractNumId w:val="15"/>
  </w:num>
  <w:num w:numId="26">
    <w:abstractNumId w:val="36"/>
  </w:num>
  <w:num w:numId="27">
    <w:abstractNumId w:val="10"/>
  </w:num>
  <w:num w:numId="28">
    <w:abstractNumId w:val="32"/>
  </w:num>
  <w:num w:numId="29">
    <w:abstractNumId w:val="2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4"/>
  </w:num>
  <w:num w:numId="34">
    <w:abstractNumId w:val="7"/>
  </w:num>
  <w:num w:numId="35">
    <w:abstractNumId w:val="24"/>
  </w:num>
  <w:num w:numId="36">
    <w:abstractNumId w:val="29"/>
  </w:num>
  <w:num w:numId="37">
    <w:abstractNumId w:val="34"/>
  </w:num>
  <w:num w:numId="38">
    <w:abstractNumId w:val="42"/>
  </w:num>
  <w:num w:numId="39">
    <w:abstractNumId w:val="35"/>
  </w:num>
  <w:num w:numId="40">
    <w:abstractNumId w:val="8"/>
  </w:num>
  <w:num w:numId="41">
    <w:abstractNumId w:val="38"/>
  </w:num>
  <w:num w:numId="42">
    <w:abstractNumId w:val="40"/>
  </w:num>
  <w:num w:numId="43">
    <w:abstractNumId w:val="19"/>
  </w:num>
  <w:num w:numId="44">
    <w:abstractNumId w:val="37"/>
  </w:num>
  <w:num w:numId="45">
    <w:abstractNumId w:val="26"/>
  </w:num>
  <w:num w:numId="46">
    <w:abstractNumId w:val="1"/>
  </w:num>
  <w:num w:numId="47">
    <w:abstractNumId w:val="25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ACF"/>
    <w:rsid w:val="00006BDE"/>
    <w:rsid w:val="00011F50"/>
    <w:rsid w:val="00015021"/>
    <w:rsid w:val="000203C3"/>
    <w:rsid w:val="00022782"/>
    <w:rsid w:val="00025636"/>
    <w:rsid w:val="00041830"/>
    <w:rsid w:val="00042793"/>
    <w:rsid w:val="00050F88"/>
    <w:rsid w:val="00052E70"/>
    <w:rsid w:val="00070105"/>
    <w:rsid w:val="000704E2"/>
    <w:rsid w:val="000707A5"/>
    <w:rsid w:val="00071B48"/>
    <w:rsid w:val="000753C7"/>
    <w:rsid w:val="00076CEB"/>
    <w:rsid w:val="00077BB0"/>
    <w:rsid w:val="000B634E"/>
    <w:rsid w:val="000C4835"/>
    <w:rsid w:val="000D4636"/>
    <w:rsid w:val="000E78E8"/>
    <w:rsid w:val="000F06B0"/>
    <w:rsid w:val="000F36E6"/>
    <w:rsid w:val="000F5F89"/>
    <w:rsid w:val="001063EF"/>
    <w:rsid w:val="001113ED"/>
    <w:rsid w:val="00116D9D"/>
    <w:rsid w:val="00133AD5"/>
    <w:rsid w:val="001355A2"/>
    <w:rsid w:val="00152175"/>
    <w:rsid w:val="001567BD"/>
    <w:rsid w:val="0017182D"/>
    <w:rsid w:val="001867A4"/>
    <w:rsid w:val="001B58C5"/>
    <w:rsid w:val="001B61EC"/>
    <w:rsid w:val="001C21CF"/>
    <w:rsid w:val="001D75C7"/>
    <w:rsid w:val="001D7DCF"/>
    <w:rsid w:val="001E08C6"/>
    <w:rsid w:val="001E2DBB"/>
    <w:rsid w:val="001E32F8"/>
    <w:rsid w:val="001F2D0C"/>
    <w:rsid w:val="001F2EC6"/>
    <w:rsid w:val="001F477A"/>
    <w:rsid w:val="001F77FF"/>
    <w:rsid w:val="00200A4A"/>
    <w:rsid w:val="00207059"/>
    <w:rsid w:val="00207418"/>
    <w:rsid w:val="0021129E"/>
    <w:rsid w:val="00214F77"/>
    <w:rsid w:val="002246AF"/>
    <w:rsid w:val="00224DD5"/>
    <w:rsid w:val="00227FB5"/>
    <w:rsid w:val="002406EF"/>
    <w:rsid w:val="00241B3C"/>
    <w:rsid w:val="0024621B"/>
    <w:rsid w:val="002533D6"/>
    <w:rsid w:val="0025623B"/>
    <w:rsid w:val="00263477"/>
    <w:rsid w:val="0027654A"/>
    <w:rsid w:val="00280595"/>
    <w:rsid w:val="00290891"/>
    <w:rsid w:val="002911AB"/>
    <w:rsid w:val="00292AD9"/>
    <w:rsid w:val="0029526B"/>
    <w:rsid w:val="00297FA9"/>
    <w:rsid w:val="002B2186"/>
    <w:rsid w:val="002B2B19"/>
    <w:rsid w:val="002C3B2C"/>
    <w:rsid w:val="002C4CC2"/>
    <w:rsid w:val="002D1716"/>
    <w:rsid w:val="002E1B78"/>
    <w:rsid w:val="002E2B2A"/>
    <w:rsid w:val="002E2D84"/>
    <w:rsid w:val="00305EF7"/>
    <w:rsid w:val="00312C49"/>
    <w:rsid w:val="00331ADB"/>
    <w:rsid w:val="003326CC"/>
    <w:rsid w:val="0033631E"/>
    <w:rsid w:val="003402D7"/>
    <w:rsid w:val="00342A8E"/>
    <w:rsid w:val="00345C3D"/>
    <w:rsid w:val="003520F6"/>
    <w:rsid w:val="00361E3E"/>
    <w:rsid w:val="00362AD6"/>
    <w:rsid w:val="00366D23"/>
    <w:rsid w:val="003672C6"/>
    <w:rsid w:val="0039061B"/>
    <w:rsid w:val="00395930"/>
    <w:rsid w:val="003A6E8E"/>
    <w:rsid w:val="003A7EB0"/>
    <w:rsid w:val="003B0EB9"/>
    <w:rsid w:val="003B2B72"/>
    <w:rsid w:val="003B71A7"/>
    <w:rsid w:val="003C0491"/>
    <w:rsid w:val="003C326D"/>
    <w:rsid w:val="003C5B6E"/>
    <w:rsid w:val="003C7D24"/>
    <w:rsid w:val="003D4B5A"/>
    <w:rsid w:val="003D5FB9"/>
    <w:rsid w:val="003E03A4"/>
    <w:rsid w:val="003E47E0"/>
    <w:rsid w:val="003F40C7"/>
    <w:rsid w:val="003F487D"/>
    <w:rsid w:val="003F5F6D"/>
    <w:rsid w:val="004053C8"/>
    <w:rsid w:val="00410DC1"/>
    <w:rsid w:val="00422C4F"/>
    <w:rsid w:val="004322A2"/>
    <w:rsid w:val="00435B4F"/>
    <w:rsid w:val="00435C64"/>
    <w:rsid w:val="0044370F"/>
    <w:rsid w:val="00463962"/>
    <w:rsid w:val="00472462"/>
    <w:rsid w:val="004737EC"/>
    <w:rsid w:val="0048182B"/>
    <w:rsid w:val="00491117"/>
    <w:rsid w:val="004912C0"/>
    <w:rsid w:val="004A42B8"/>
    <w:rsid w:val="004B0BA2"/>
    <w:rsid w:val="004B7847"/>
    <w:rsid w:val="004B7C7A"/>
    <w:rsid w:val="004C6CC3"/>
    <w:rsid w:val="004E1EDE"/>
    <w:rsid w:val="004E4E10"/>
    <w:rsid w:val="004E7F80"/>
    <w:rsid w:val="004F6C29"/>
    <w:rsid w:val="005001EB"/>
    <w:rsid w:val="00510E4E"/>
    <w:rsid w:val="00514BCB"/>
    <w:rsid w:val="00515A4A"/>
    <w:rsid w:val="0054251C"/>
    <w:rsid w:val="005664D2"/>
    <w:rsid w:val="00567449"/>
    <w:rsid w:val="00567759"/>
    <w:rsid w:val="00575E5E"/>
    <w:rsid w:val="005A027A"/>
    <w:rsid w:val="005A58B8"/>
    <w:rsid w:val="005A59A1"/>
    <w:rsid w:val="005C006D"/>
    <w:rsid w:val="005C6E95"/>
    <w:rsid w:val="005D3848"/>
    <w:rsid w:val="005D6DDF"/>
    <w:rsid w:val="005F2CC7"/>
    <w:rsid w:val="005F2ECB"/>
    <w:rsid w:val="005F668B"/>
    <w:rsid w:val="006010F4"/>
    <w:rsid w:val="0060221F"/>
    <w:rsid w:val="0061581E"/>
    <w:rsid w:val="00617481"/>
    <w:rsid w:val="00634BC6"/>
    <w:rsid w:val="00636B08"/>
    <w:rsid w:val="00640007"/>
    <w:rsid w:val="00642BFC"/>
    <w:rsid w:val="0065357A"/>
    <w:rsid w:val="00667235"/>
    <w:rsid w:val="006728CF"/>
    <w:rsid w:val="00681CF0"/>
    <w:rsid w:val="00690F36"/>
    <w:rsid w:val="00692536"/>
    <w:rsid w:val="006940E7"/>
    <w:rsid w:val="00696464"/>
    <w:rsid w:val="006A0371"/>
    <w:rsid w:val="006A6F94"/>
    <w:rsid w:val="006B3944"/>
    <w:rsid w:val="006B7B9F"/>
    <w:rsid w:val="006C2835"/>
    <w:rsid w:val="006C300E"/>
    <w:rsid w:val="006D3B71"/>
    <w:rsid w:val="006E7A8B"/>
    <w:rsid w:val="006E7E58"/>
    <w:rsid w:val="007277E8"/>
    <w:rsid w:val="007313A9"/>
    <w:rsid w:val="00732092"/>
    <w:rsid w:val="0073354C"/>
    <w:rsid w:val="00737933"/>
    <w:rsid w:val="00741BED"/>
    <w:rsid w:val="00741E80"/>
    <w:rsid w:val="00746104"/>
    <w:rsid w:val="00751C8F"/>
    <w:rsid w:val="007553AE"/>
    <w:rsid w:val="00770E87"/>
    <w:rsid w:val="00783718"/>
    <w:rsid w:val="00785AC3"/>
    <w:rsid w:val="007861B5"/>
    <w:rsid w:val="00790275"/>
    <w:rsid w:val="007A173F"/>
    <w:rsid w:val="007A3553"/>
    <w:rsid w:val="007B2955"/>
    <w:rsid w:val="007B7B2B"/>
    <w:rsid w:val="007C13F0"/>
    <w:rsid w:val="007D3FED"/>
    <w:rsid w:val="007D4E51"/>
    <w:rsid w:val="007E050C"/>
    <w:rsid w:val="007E070E"/>
    <w:rsid w:val="007E38D4"/>
    <w:rsid w:val="007F4FB4"/>
    <w:rsid w:val="008035C7"/>
    <w:rsid w:val="00807520"/>
    <w:rsid w:val="0081417C"/>
    <w:rsid w:val="00833405"/>
    <w:rsid w:val="00835165"/>
    <w:rsid w:val="00835D46"/>
    <w:rsid w:val="00837A96"/>
    <w:rsid w:val="008416F5"/>
    <w:rsid w:val="00843FF1"/>
    <w:rsid w:val="00845C89"/>
    <w:rsid w:val="00852CF9"/>
    <w:rsid w:val="0086482B"/>
    <w:rsid w:val="00867CDF"/>
    <w:rsid w:val="00872124"/>
    <w:rsid w:val="00873925"/>
    <w:rsid w:val="00883CDF"/>
    <w:rsid w:val="00885156"/>
    <w:rsid w:val="008948FF"/>
    <w:rsid w:val="00895C1D"/>
    <w:rsid w:val="008B22C9"/>
    <w:rsid w:val="008B27FB"/>
    <w:rsid w:val="008B5C07"/>
    <w:rsid w:val="008C4E86"/>
    <w:rsid w:val="008C6A1F"/>
    <w:rsid w:val="008C6AA7"/>
    <w:rsid w:val="008C7D2D"/>
    <w:rsid w:val="008D07EA"/>
    <w:rsid w:val="008D1FD0"/>
    <w:rsid w:val="008D3E37"/>
    <w:rsid w:val="008E042C"/>
    <w:rsid w:val="008E63B1"/>
    <w:rsid w:val="008E6D80"/>
    <w:rsid w:val="008F1729"/>
    <w:rsid w:val="008F58F8"/>
    <w:rsid w:val="008F68CB"/>
    <w:rsid w:val="00920D13"/>
    <w:rsid w:val="00925E0F"/>
    <w:rsid w:val="00926022"/>
    <w:rsid w:val="009376F8"/>
    <w:rsid w:val="009462B0"/>
    <w:rsid w:val="009539C2"/>
    <w:rsid w:val="009541C3"/>
    <w:rsid w:val="00970AE6"/>
    <w:rsid w:val="0097292F"/>
    <w:rsid w:val="0097350E"/>
    <w:rsid w:val="00981438"/>
    <w:rsid w:val="009A13DB"/>
    <w:rsid w:val="009B4600"/>
    <w:rsid w:val="009B4AB0"/>
    <w:rsid w:val="009C47D2"/>
    <w:rsid w:val="009C4A82"/>
    <w:rsid w:val="009C7468"/>
    <w:rsid w:val="009D0A87"/>
    <w:rsid w:val="009D1024"/>
    <w:rsid w:val="009D2336"/>
    <w:rsid w:val="009D3A75"/>
    <w:rsid w:val="009E3ACF"/>
    <w:rsid w:val="009E6787"/>
    <w:rsid w:val="00A0241C"/>
    <w:rsid w:val="00A1150E"/>
    <w:rsid w:val="00A121A0"/>
    <w:rsid w:val="00A130BA"/>
    <w:rsid w:val="00A13BFF"/>
    <w:rsid w:val="00A13CA4"/>
    <w:rsid w:val="00A206A5"/>
    <w:rsid w:val="00A27647"/>
    <w:rsid w:val="00A35052"/>
    <w:rsid w:val="00A405B4"/>
    <w:rsid w:val="00A52A95"/>
    <w:rsid w:val="00A576F5"/>
    <w:rsid w:val="00A6389D"/>
    <w:rsid w:val="00A64C8F"/>
    <w:rsid w:val="00A7510B"/>
    <w:rsid w:val="00A7524A"/>
    <w:rsid w:val="00A80D42"/>
    <w:rsid w:val="00A81D2A"/>
    <w:rsid w:val="00AA2239"/>
    <w:rsid w:val="00AA6B37"/>
    <w:rsid w:val="00AA6F77"/>
    <w:rsid w:val="00AB1915"/>
    <w:rsid w:val="00AB2BA2"/>
    <w:rsid w:val="00AC37CE"/>
    <w:rsid w:val="00AD3375"/>
    <w:rsid w:val="00AE05F6"/>
    <w:rsid w:val="00AE0932"/>
    <w:rsid w:val="00AE1332"/>
    <w:rsid w:val="00AE1354"/>
    <w:rsid w:val="00AE16FC"/>
    <w:rsid w:val="00AE3EBE"/>
    <w:rsid w:val="00AE4B9E"/>
    <w:rsid w:val="00AE6249"/>
    <w:rsid w:val="00AE6B41"/>
    <w:rsid w:val="00AF47FC"/>
    <w:rsid w:val="00B0627B"/>
    <w:rsid w:val="00B07E7A"/>
    <w:rsid w:val="00B1671F"/>
    <w:rsid w:val="00B17CE3"/>
    <w:rsid w:val="00B25095"/>
    <w:rsid w:val="00B36750"/>
    <w:rsid w:val="00B40823"/>
    <w:rsid w:val="00B41F2F"/>
    <w:rsid w:val="00B55939"/>
    <w:rsid w:val="00B57CF4"/>
    <w:rsid w:val="00B62CDD"/>
    <w:rsid w:val="00B6696E"/>
    <w:rsid w:val="00B67DDE"/>
    <w:rsid w:val="00B771A1"/>
    <w:rsid w:val="00B80929"/>
    <w:rsid w:val="00B86F7D"/>
    <w:rsid w:val="00B90A56"/>
    <w:rsid w:val="00BC7164"/>
    <w:rsid w:val="00BD0E7F"/>
    <w:rsid w:val="00BD20EA"/>
    <w:rsid w:val="00BD77CB"/>
    <w:rsid w:val="00BE42EE"/>
    <w:rsid w:val="00BE6059"/>
    <w:rsid w:val="00BF2FB0"/>
    <w:rsid w:val="00BF6F65"/>
    <w:rsid w:val="00C05B29"/>
    <w:rsid w:val="00C141FF"/>
    <w:rsid w:val="00C22440"/>
    <w:rsid w:val="00C23031"/>
    <w:rsid w:val="00C37C91"/>
    <w:rsid w:val="00C440B8"/>
    <w:rsid w:val="00C47C3E"/>
    <w:rsid w:val="00C525A5"/>
    <w:rsid w:val="00C66862"/>
    <w:rsid w:val="00C7243B"/>
    <w:rsid w:val="00C72D2F"/>
    <w:rsid w:val="00C732D4"/>
    <w:rsid w:val="00C74B64"/>
    <w:rsid w:val="00C75B5A"/>
    <w:rsid w:val="00C76273"/>
    <w:rsid w:val="00C77AE5"/>
    <w:rsid w:val="00C802E7"/>
    <w:rsid w:val="00C87A1C"/>
    <w:rsid w:val="00C93760"/>
    <w:rsid w:val="00C972C5"/>
    <w:rsid w:val="00C97D96"/>
    <w:rsid w:val="00CB0C6F"/>
    <w:rsid w:val="00CB496E"/>
    <w:rsid w:val="00CB7755"/>
    <w:rsid w:val="00CE1DCB"/>
    <w:rsid w:val="00CE2363"/>
    <w:rsid w:val="00CF7A96"/>
    <w:rsid w:val="00D13FA8"/>
    <w:rsid w:val="00D16B72"/>
    <w:rsid w:val="00D20892"/>
    <w:rsid w:val="00D24FB7"/>
    <w:rsid w:val="00D33E4A"/>
    <w:rsid w:val="00D44854"/>
    <w:rsid w:val="00D47298"/>
    <w:rsid w:val="00D5438D"/>
    <w:rsid w:val="00D57186"/>
    <w:rsid w:val="00D73C9B"/>
    <w:rsid w:val="00D86068"/>
    <w:rsid w:val="00D92B26"/>
    <w:rsid w:val="00DC359C"/>
    <w:rsid w:val="00DC7971"/>
    <w:rsid w:val="00DD2792"/>
    <w:rsid w:val="00DD35CF"/>
    <w:rsid w:val="00DD4562"/>
    <w:rsid w:val="00DE02B5"/>
    <w:rsid w:val="00DE0A94"/>
    <w:rsid w:val="00E0003A"/>
    <w:rsid w:val="00E15216"/>
    <w:rsid w:val="00E20622"/>
    <w:rsid w:val="00E20E7E"/>
    <w:rsid w:val="00E30B66"/>
    <w:rsid w:val="00E34142"/>
    <w:rsid w:val="00E3596E"/>
    <w:rsid w:val="00E400D2"/>
    <w:rsid w:val="00E41EB0"/>
    <w:rsid w:val="00E50B0E"/>
    <w:rsid w:val="00E611A6"/>
    <w:rsid w:val="00E65D03"/>
    <w:rsid w:val="00E67A7A"/>
    <w:rsid w:val="00E770B3"/>
    <w:rsid w:val="00E84145"/>
    <w:rsid w:val="00E86ABF"/>
    <w:rsid w:val="00E87CBD"/>
    <w:rsid w:val="00E93BBA"/>
    <w:rsid w:val="00E96B2D"/>
    <w:rsid w:val="00E97A1C"/>
    <w:rsid w:val="00EA2946"/>
    <w:rsid w:val="00EB0BB7"/>
    <w:rsid w:val="00EB23A0"/>
    <w:rsid w:val="00EB2D8E"/>
    <w:rsid w:val="00EB2E1D"/>
    <w:rsid w:val="00EB6AB3"/>
    <w:rsid w:val="00EC0BF8"/>
    <w:rsid w:val="00EC2969"/>
    <w:rsid w:val="00ED1806"/>
    <w:rsid w:val="00ED62A2"/>
    <w:rsid w:val="00ED6E20"/>
    <w:rsid w:val="00ED6E74"/>
    <w:rsid w:val="00EE1C80"/>
    <w:rsid w:val="00EE2C1F"/>
    <w:rsid w:val="00EE7005"/>
    <w:rsid w:val="00EF7596"/>
    <w:rsid w:val="00F06A49"/>
    <w:rsid w:val="00F111DA"/>
    <w:rsid w:val="00F1224F"/>
    <w:rsid w:val="00F2771F"/>
    <w:rsid w:val="00F3014F"/>
    <w:rsid w:val="00F30F69"/>
    <w:rsid w:val="00F31B84"/>
    <w:rsid w:val="00F351D5"/>
    <w:rsid w:val="00F5518F"/>
    <w:rsid w:val="00F64DBB"/>
    <w:rsid w:val="00F672BA"/>
    <w:rsid w:val="00F70A79"/>
    <w:rsid w:val="00F762DE"/>
    <w:rsid w:val="00F77550"/>
    <w:rsid w:val="00F80BBB"/>
    <w:rsid w:val="00F859C5"/>
    <w:rsid w:val="00FA214E"/>
    <w:rsid w:val="00FA4E56"/>
    <w:rsid w:val="00FA5CA7"/>
    <w:rsid w:val="00FA5EED"/>
    <w:rsid w:val="00FB2424"/>
    <w:rsid w:val="00FC45DD"/>
    <w:rsid w:val="00FD0E76"/>
    <w:rsid w:val="00FD1876"/>
    <w:rsid w:val="00FE0E65"/>
    <w:rsid w:val="00FE3B70"/>
    <w:rsid w:val="00FE6F24"/>
    <w:rsid w:val="00FE74D5"/>
    <w:rsid w:val="00FF18C9"/>
    <w:rsid w:val="00F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AC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770E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A13D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CC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E4B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E4B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4B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4B9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627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6273"/>
  </w:style>
  <w:style w:type="character" w:styleId="EndnoteReference">
    <w:name w:val="endnote reference"/>
    <w:uiPriority w:val="99"/>
    <w:semiHidden/>
    <w:unhideWhenUsed/>
    <w:rsid w:val="00C762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4F70-A728-49CF-9CBE-EEC6C90B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M_Zhvania</dc:creator>
  <cp:keywords/>
  <dc:description/>
  <cp:lastModifiedBy>user</cp:lastModifiedBy>
  <cp:revision>95</cp:revision>
  <cp:lastPrinted>2013-10-12T11:37:00Z</cp:lastPrinted>
  <dcterms:created xsi:type="dcterms:W3CDTF">2013-09-10T08:57:00Z</dcterms:created>
  <dcterms:modified xsi:type="dcterms:W3CDTF">2015-03-17T13:20:00Z</dcterms:modified>
</cp:coreProperties>
</file>