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576"/>
        <w:tblW w:w="13813" w:type="dxa"/>
        <w:tblLook w:val="04A0" w:firstRow="1" w:lastRow="0" w:firstColumn="1" w:lastColumn="0" w:noHBand="0" w:noVBand="1"/>
      </w:tblPr>
      <w:tblGrid>
        <w:gridCol w:w="961"/>
        <w:gridCol w:w="1846"/>
        <w:gridCol w:w="2272"/>
        <w:gridCol w:w="2130"/>
        <w:gridCol w:w="2698"/>
        <w:gridCol w:w="1989"/>
        <w:gridCol w:w="1917"/>
      </w:tblGrid>
      <w:tr w:rsidR="0066003E" w14:paraId="6F2B6813" w14:textId="77777777" w:rsidTr="002046AC">
        <w:trPr>
          <w:trHeight w:val="289"/>
        </w:trPr>
        <w:tc>
          <w:tcPr>
            <w:tcW w:w="961" w:type="dxa"/>
          </w:tcPr>
          <w:p w14:paraId="249D66CA" w14:textId="77777777" w:rsidR="00781705" w:rsidRDefault="00781705" w:rsidP="002046AC"/>
        </w:tc>
        <w:tc>
          <w:tcPr>
            <w:tcW w:w="1846" w:type="dxa"/>
          </w:tcPr>
          <w:p w14:paraId="457D1864" w14:textId="77777777" w:rsidR="00781705" w:rsidRPr="00781705" w:rsidRDefault="00781705" w:rsidP="002046AC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ორშაბათი</w:t>
            </w:r>
          </w:p>
        </w:tc>
        <w:tc>
          <w:tcPr>
            <w:tcW w:w="2272" w:type="dxa"/>
          </w:tcPr>
          <w:p w14:paraId="6B1D9954" w14:textId="77777777" w:rsidR="00781705" w:rsidRPr="00781705" w:rsidRDefault="00781705" w:rsidP="002046AC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სამშაბათი</w:t>
            </w:r>
          </w:p>
        </w:tc>
        <w:tc>
          <w:tcPr>
            <w:tcW w:w="2130" w:type="dxa"/>
          </w:tcPr>
          <w:p w14:paraId="69902605" w14:textId="77777777" w:rsidR="00781705" w:rsidRPr="00781705" w:rsidRDefault="00781705" w:rsidP="002046AC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ოთხშაბათი</w:t>
            </w:r>
          </w:p>
        </w:tc>
        <w:tc>
          <w:tcPr>
            <w:tcW w:w="2698" w:type="dxa"/>
          </w:tcPr>
          <w:p w14:paraId="5A0F8D6B" w14:textId="77777777" w:rsidR="00781705" w:rsidRPr="00726EC3" w:rsidRDefault="00781705" w:rsidP="002046AC">
            <w:pPr>
              <w:rPr>
                <w:rFonts w:ascii="Sylfaen" w:hAnsi="Sylfaen"/>
                <w:b/>
                <w:lang w:val="ka-GE"/>
              </w:rPr>
            </w:pPr>
            <w:bookmarkStart w:id="0" w:name="_GoBack"/>
            <w:r w:rsidRPr="00726EC3">
              <w:rPr>
                <w:rFonts w:ascii="Sylfaen" w:hAnsi="Sylfaen"/>
                <w:b/>
                <w:lang w:val="ka-GE"/>
              </w:rPr>
              <w:t>ხუთშაბათი</w:t>
            </w:r>
            <w:bookmarkEnd w:id="0"/>
          </w:p>
        </w:tc>
        <w:tc>
          <w:tcPr>
            <w:tcW w:w="1989" w:type="dxa"/>
          </w:tcPr>
          <w:p w14:paraId="21B12886" w14:textId="77777777" w:rsidR="00781705" w:rsidRPr="00781705" w:rsidRDefault="00B93307" w:rsidP="002046AC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პარასკევ</w:t>
            </w:r>
            <w:r w:rsidR="00781705" w:rsidRPr="00781705">
              <w:rPr>
                <w:rFonts w:ascii="Sylfaen" w:hAnsi="Sylfaen"/>
                <w:b/>
                <w:lang w:val="ka-GE"/>
              </w:rPr>
              <w:t>ი</w:t>
            </w:r>
          </w:p>
        </w:tc>
        <w:tc>
          <w:tcPr>
            <w:tcW w:w="1917" w:type="dxa"/>
          </w:tcPr>
          <w:p w14:paraId="246C70AD" w14:textId="77777777" w:rsidR="00781705" w:rsidRPr="00781705" w:rsidRDefault="00781705" w:rsidP="002046AC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შაბათი</w:t>
            </w:r>
          </w:p>
        </w:tc>
      </w:tr>
      <w:tr w:rsidR="0066003E" w14:paraId="3AB34B7D" w14:textId="77777777" w:rsidTr="002046AC">
        <w:trPr>
          <w:trHeight w:val="289"/>
        </w:trPr>
        <w:tc>
          <w:tcPr>
            <w:tcW w:w="961" w:type="dxa"/>
          </w:tcPr>
          <w:p w14:paraId="6F4488D3" w14:textId="77777777" w:rsidR="00415458" w:rsidRDefault="00415458" w:rsidP="002046AC"/>
        </w:tc>
        <w:tc>
          <w:tcPr>
            <w:tcW w:w="1846" w:type="dxa"/>
          </w:tcPr>
          <w:p w14:paraId="33420475" w14:textId="11D209BC" w:rsidR="00415458" w:rsidRPr="00415458" w:rsidRDefault="00F771C8" w:rsidP="002046AC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27</w:t>
            </w:r>
            <w:r w:rsidR="00415458">
              <w:rPr>
                <w:rFonts w:ascii="Sylfaen" w:hAnsi="Sylfaen"/>
                <w:b/>
              </w:rPr>
              <w:t>.</w:t>
            </w:r>
            <w:r>
              <w:rPr>
                <w:rFonts w:ascii="Sylfaen" w:hAnsi="Sylfaen"/>
                <w:b/>
              </w:rPr>
              <w:t>01.</w:t>
            </w:r>
            <w:r w:rsidR="00415458">
              <w:rPr>
                <w:rFonts w:ascii="Sylfaen" w:hAnsi="Sylfaen"/>
                <w:b/>
              </w:rPr>
              <w:t>20</w:t>
            </w:r>
            <w:r>
              <w:rPr>
                <w:rFonts w:ascii="Sylfaen" w:hAnsi="Sylfaen"/>
                <w:b/>
              </w:rPr>
              <w:t>20</w:t>
            </w:r>
          </w:p>
        </w:tc>
        <w:tc>
          <w:tcPr>
            <w:tcW w:w="2272" w:type="dxa"/>
          </w:tcPr>
          <w:p w14:paraId="06B1D573" w14:textId="5E917A02" w:rsidR="00415458" w:rsidRPr="00415458" w:rsidRDefault="008627DF" w:rsidP="002046AC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ka-GE"/>
              </w:rPr>
              <w:t>04</w:t>
            </w:r>
            <w:r w:rsidR="00B93307">
              <w:rPr>
                <w:rFonts w:ascii="Sylfaen" w:hAnsi="Sylfaen"/>
                <w:b/>
              </w:rPr>
              <w:t>.</w:t>
            </w:r>
            <w:r w:rsidR="00F771C8">
              <w:rPr>
                <w:rFonts w:ascii="Sylfaen" w:hAnsi="Sylfaen"/>
                <w:b/>
              </w:rPr>
              <w:t>0</w:t>
            </w:r>
            <w:r>
              <w:rPr>
                <w:rFonts w:ascii="Sylfaen" w:hAnsi="Sylfaen"/>
                <w:b/>
                <w:lang w:val="ka-GE"/>
              </w:rPr>
              <w:t>2</w:t>
            </w:r>
            <w:r w:rsidR="00415458">
              <w:rPr>
                <w:rFonts w:ascii="Sylfaen" w:hAnsi="Sylfaen"/>
                <w:b/>
              </w:rPr>
              <w:t>.20</w:t>
            </w:r>
            <w:r w:rsidR="00F771C8">
              <w:rPr>
                <w:rFonts w:ascii="Sylfaen" w:hAnsi="Sylfaen"/>
                <w:b/>
              </w:rPr>
              <w:t>20</w:t>
            </w:r>
          </w:p>
        </w:tc>
        <w:tc>
          <w:tcPr>
            <w:tcW w:w="2130" w:type="dxa"/>
          </w:tcPr>
          <w:p w14:paraId="6F564131" w14:textId="67F903A3" w:rsidR="00415458" w:rsidRPr="00F771C8" w:rsidRDefault="00F771C8" w:rsidP="002046AC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29</w:t>
            </w:r>
            <w:r w:rsidR="00B93307">
              <w:rPr>
                <w:rFonts w:ascii="Sylfaen" w:hAnsi="Sylfaen"/>
                <w:b/>
                <w:lang w:val="ka-GE"/>
              </w:rPr>
              <w:t>.</w:t>
            </w:r>
            <w:r>
              <w:rPr>
                <w:rFonts w:ascii="Sylfaen" w:hAnsi="Sylfaen"/>
                <w:b/>
              </w:rPr>
              <w:t>01.</w:t>
            </w:r>
            <w:r w:rsidR="00B93307">
              <w:rPr>
                <w:rFonts w:ascii="Sylfaen" w:hAnsi="Sylfaen"/>
                <w:b/>
                <w:lang w:val="ka-GE"/>
              </w:rPr>
              <w:t>20</w:t>
            </w:r>
            <w:r>
              <w:rPr>
                <w:rFonts w:ascii="Sylfaen" w:hAnsi="Sylfaen"/>
                <w:b/>
              </w:rPr>
              <w:t>20</w:t>
            </w:r>
          </w:p>
        </w:tc>
        <w:tc>
          <w:tcPr>
            <w:tcW w:w="2698" w:type="dxa"/>
          </w:tcPr>
          <w:p w14:paraId="5B0FD947" w14:textId="6D139137" w:rsidR="00415458" w:rsidRPr="00415458" w:rsidRDefault="008627DF" w:rsidP="002046AC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ka-GE"/>
              </w:rPr>
              <w:t>06.</w:t>
            </w:r>
            <w:r w:rsidR="00B93307">
              <w:rPr>
                <w:rFonts w:ascii="Sylfaen" w:hAnsi="Sylfaen"/>
                <w:b/>
              </w:rPr>
              <w:t>.</w:t>
            </w:r>
            <w:r w:rsidR="00F771C8">
              <w:rPr>
                <w:rFonts w:ascii="Sylfaen" w:hAnsi="Sylfaen"/>
                <w:b/>
              </w:rPr>
              <w:t>0</w:t>
            </w:r>
            <w:r>
              <w:rPr>
                <w:rFonts w:ascii="Sylfaen" w:hAnsi="Sylfaen"/>
                <w:b/>
                <w:lang w:val="ka-GE"/>
              </w:rPr>
              <w:t>2</w:t>
            </w:r>
            <w:r w:rsidR="00415458">
              <w:rPr>
                <w:rFonts w:ascii="Sylfaen" w:hAnsi="Sylfaen"/>
                <w:b/>
              </w:rPr>
              <w:t>.20</w:t>
            </w:r>
            <w:r w:rsidR="00F771C8">
              <w:rPr>
                <w:rFonts w:ascii="Sylfaen" w:hAnsi="Sylfaen"/>
                <w:b/>
              </w:rPr>
              <w:t>20</w:t>
            </w:r>
          </w:p>
        </w:tc>
        <w:tc>
          <w:tcPr>
            <w:tcW w:w="1989" w:type="dxa"/>
          </w:tcPr>
          <w:p w14:paraId="0A0F68F7" w14:textId="2DF0A319" w:rsidR="00415458" w:rsidRPr="00415458" w:rsidRDefault="00F771C8" w:rsidP="002046AC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31</w:t>
            </w:r>
            <w:r w:rsidR="00B93307">
              <w:rPr>
                <w:rFonts w:ascii="Sylfaen" w:hAnsi="Sylfaen"/>
                <w:b/>
              </w:rPr>
              <w:t>.</w:t>
            </w:r>
            <w:r>
              <w:rPr>
                <w:rFonts w:ascii="Sylfaen" w:hAnsi="Sylfaen"/>
                <w:b/>
              </w:rPr>
              <w:t>01</w:t>
            </w:r>
            <w:r w:rsidR="00415458">
              <w:rPr>
                <w:rFonts w:ascii="Sylfaen" w:hAnsi="Sylfaen"/>
                <w:b/>
              </w:rPr>
              <w:t>.20</w:t>
            </w:r>
            <w:r>
              <w:rPr>
                <w:rFonts w:ascii="Sylfaen" w:hAnsi="Sylfaen"/>
                <w:b/>
              </w:rPr>
              <w:t>20</w:t>
            </w:r>
          </w:p>
        </w:tc>
        <w:tc>
          <w:tcPr>
            <w:tcW w:w="1917" w:type="dxa"/>
          </w:tcPr>
          <w:p w14:paraId="0C3A7BFD" w14:textId="215784B1" w:rsidR="00415458" w:rsidRPr="00415458" w:rsidRDefault="00F771C8" w:rsidP="002046AC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1.02.2020</w:t>
            </w:r>
          </w:p>
        </w:tc>
      </w:tr>
      <w:tr w:rsidR="002046AC" w14:paraId="34D4C256" w14:textId="77777777" w:rsidTr="002046AC">
        <w:trPr>
          <w:trHeight w:val="289"/>
        </w:trPr>
        <w:tc>
          <w:tcPr>
            <w:tcW w:w="961" w:type="dxa"/>
          </w:tcPr>
          <w:p w14:paraId="0B63C531" w14:textId="77777777" w:rsidR="002046AC" w:rsidRPr="00726EC3" w:rsidRDefault="002046AC" w:rsidP="002046AC">
            <w:pPr>
              <w:rPr>
                <w:rFonts w:ascii="Sylfaen" w:hAnsi="Sylfaen"/>
                <w:b/>
                <w:lang w:val="ka-GE"/>
              </w:rPr>
            </w:pPr>
            <w:r w:rsidRPr="00726EC3">
              <w:rPr>
                <w:rFonts w:ascii="Sylfaen" w:hAnsi="Sylfaen"/>
                <w:b/>
                <w:lang w:val="ka-GE"/>
              </w:rPr>
              <w:t>09:00</w:t>
            </w:r>
          </w:p>
        </w:tc>
        <w:tc>
          <w:tcPr>
            <w:tcW w:w="1846" w:type="dxa"/>
            <w:vMerge w:val="restart"/>
          </w:tcPr>
          <w:p w14:paraId="705CF634" w14:textId="5D22E213" w:rsidR="002046AC" w:rsidRPr="00404E66" w:rsidRDefault="002046AC" w:rsidP="002046A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4E66">
              <w:rPr>
                <w:rFonts w:ascii="Sylfaen" w:hAnsi="Sylfaen"/>
                <w:b/>
                <w:sz w:val="20"/>
                <w:szCs w:val="20"/>
                <w:lang w:val="ka-GE"/>
              </w:rPr>
              <w:t>სანივთო სამართალი</w:t>
            </w:r>
            <w:r w:rsidRPr="00404E66">
              <w:rPr>
                <w:rFonts w:ascii="Sylfaen" w:hAnsi="Sylfaen"/>
                <w:b/>
                <w:sz w:val="20"/>
                <w:szCs w:val="20"/>
              </w:rPr>
              <w:t xml:space="preserve"> 9</w:t>
            </w:r>
            <w:r>
              <w:rPr>
                <w:rFonts w:ascii="Sylfaen" w:hAnsi="Sylfaen"/>
                <w:b/>
                <w:sz w:val="20"/>
                <w:szCs w:val="20"/>
              </w:rPr>
              <w:t>09</w:t>
            </w:r>
            <w:r w:rsidRPr="00404E66">
              <w:rPr>
                <w:rFonts w:ascii="Sylfaen" w:hAnsi="Sylfaen"/>
                <w:b/>
                <w:sz w:val="20"/>
                <w:szCs w:val="20"/>
                <w:lang w:val="ka-GE"/>
              </w:rPr>
              <w:t>ბ</w:t>
            </w:r>
          </w:p>
          <w:p w14:paraId="395E22CD" w14:textId="77777777" w:rsidR="002046AC" w:rsidRDefault="002046AC" w:rsidP="002046A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4E66">
              <w:rPr>
                <w:rFonts w:ascii="Sylfaen" w:hAnsi="Sylfaen"/>
                <w:sz w:val="20"/>
                <w:szCs w:val="20"/>
                <w:lang w:val="ka-GE"/>
              </w:rPr>
              <w:t xml:space="preserve">დუნდუა მზია,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მანგოშვილი თამარ,</w:t>
            </w:r>
            <w:r w:rsidRPr="00404E66">
              <w:rPr>
                <w:rFonts w:ascii="Sylfaen" w:hAnsi="Sylfaen"/>
                <w:sz w:val="20"/>
                <w:szCs w:val="20"/>
                <w:lang w:val="ka-GE"/>
              </w:rPr>
              <w:t xml:space="preserve"> როსეფაშვილი ნანა</w:t>
            </w:r>
          </w:p>
          <w:p w14:paraId="0D90A6EB" w14:textId="77777777" w:rsidR="002046AC" w:rsidRDefault="002046AC" w:rsidP="002046AC"/>
        </w:tc>
        <w:tc>
          <w:tcPr>
            <w:tcW w:w="2272" w:type="dxa"/>
          </w:tcPr>
          <w:p w14:paraId="01604F1B" w14:textId="77777777" w:rsidR="002046AC" w:rsidRDefault="002046AC" w:rsidP="002046AC"/>
        </w:tc>
        <w:tc>
          <w:tcPr>
            <w:tcW w:w="2130" w:type="dxa"/>
            <w:vMerge w:val="restart"/>
          </w:tcPr>
          <w:p w14:paraId="5AEF2B41" w14:textId="77777777" w:rsidR="003A7620" w:rsidRDefault="003A7620" w:rsidP="003A7620">
            <w:pPr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</w:pPr>
            <w:r w:rsidRPr="00501EAB"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>ვალდებულებითი სამართალი</w:t>
            </w:r>
            <w:r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 xml:space="preserve"> 90</w:t>
            </w:r>
            <w:r>
              <w:rPr>
                <w:rFonts w:ascii="Sylfaen" w:hAnsi="Sylfaen"/>
                <w:b/>
                <w:color w:val="000000"/>
                <w:sz w:val="20"/>
                <w:szCs w:val="20"/>
              </w:rPr>
              <w:t>9</w:t>
            </w:r>
            <w:r w:rsidRPr="00501EAB"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>ბ.</w:t>
            </w:r>
          </w:p>
          <w:p w14:paraId="0AF13DC9" w14:textId="245B44FE" w:rsidR="002046AC" w:rsidRDefault="003A7620" w:rsidP="003A7620"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მზია დუნდუა</w:t>
            </w:r>
            <w:r w:rsidRPr="00501EAB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,  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ტყებუჩავა მაკა,</w:t>
            </w:r>
            <w:r w:rsidRPr="00501EAB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კაპანაძე იზო,</w:t>
            </w:r>
          </w:p>
        </w:tc>
        <w:tc>
          <w:tcPr>
            <w:tcW w:w="2698" w:type="dxa"/>
            <w:vMerge w:val="restart"/>
          </w:tcPr>
          <w:p w14:paraId="4C9D5533" w14:textId="77777777" w:rsidR="002046AC" w:rsidRDefault="002046AC" w:rsidP="002046AC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14:paraId="63DBF786" w14:textId="1396B5AE" w:rsidR="002046AC" w:rsidRDefault="002046AC" w:rsidP="002046AC">
            <w:r w:rsidRPr="00501EAB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989" w:type="dxa"/>
            <w:vMerge w:val="restart"/>
          </w:tcPr>
          <w:p w14:paraId="08B3AFAB" w14:textId="25284873" w:rsidR="002046AC" w:rsidRDefault="002046AC" w:rsidP="00686974">
            <w:r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1917" w:type="dxa"/>
          </w:tcPr>
          <w:p w14:paraId="7066DA62" w14:textId="77777777" w:rsidR="002046AC" w:rsidRDefault="002046AC" w:rsidP="002046AC"/>
        </w:tc>
      </w:tr>
      <w:tr w:rsidR="002046AC" w14:paraId="4A3812C9" w14:textId="77777777" w:rsidTr="002046AC">
        <w:trPr>
          <w:trHeight w:val="868"/>
        </w:trPr>
        <w:tc>
          <w:tcPr>
            <w:tcW w:w="961" w:type="dxa"/>
          </w:tcPr>
          <w:p w14:paraId="613023E6" w14:textId="77777777" w:rsidR="002046AC" w:rsidRPr="00726EC3" w:rsidRDefault="002046AC" w:rsidP="002046AC">
            <w:pPr>
              <w:rPr>
                <w:rFonts w:ascii="Sylfaen" w:hAnsi="Sylfaen"/>
                <w:b/>
                <w:lang w:val="ka-GE"/>
              </w:rPr>
            </w:pPr>
          </w:p>
          <w:p w14:paraId="0EDE1369" w14:textId="77777777" w:rsidR="002046AC" w:rsidRPr="00726EC3" w:rsidRDefault="002046AC" w:rsidP="002046AC">
            <w:pPr>
              <w:rPr>
                <w:rFonts w:ascii="Sylfaen" w:hAnsi="Sylfaen"/>
                <w:b/>
                <w:lang w:val="ka-GE"/>
              </w:rPr>
            </w:pPr>
          </w:p>
          <w:p w14:paraId="789B6959" w14:textId="77777777" w:rsidR="002046AC" w:rsidRPr="00726EC3" w:rsidRDefault="002046AC" w:rsidP="002046AC">
            <w:pPr>
              <w:rPr>
                <w:rFonts w:ascii="Sylfaen" w:hAnsi="Sylfaen"/>
                <w:b/>
                <w:lang w:val="ka-GE"/>
              </w:rPr>
            </w:pPr>
            <w:r w:rsidRPr="00726EC3">
              <w:rPr>
                <w:rFonts w:ascii="Sylfaen" w:hAnsi="Sylfaen"/>
                <w:b/>
                <w:lang w:val="ka-GE"/>
              </w:rPr>
              <w:t>10:00</w:t>
            </w:r>
          </w:p>
        </w:tc>
        <w:tc>
          <w:tcPr>
            <w:tcW w:w="1846" w:type="dxa"/>
            <w:vMerge/>
          </w:tcPr>
          <w:p w14:paraId="7D258319" w14:textId="77777777" w:rsidR="002046AC" w:rsidRPr="00781705" w:rsidRDefault="002046AC" w:rsidP="002046A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272" w:type="dxa"/>
          </w:tcPr>
          <w:p w14:paraId="23235B62" w14:textId="77777777" w:rsidR="002046AC" w:rsidRPr="00D95DB5" w:rsidRDefault="002046AC" w:rsidP="002046A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130" w:type="dxa"/>
            <w:vMerge/>
          </w:tcPr>
          <w:p w14:paraId="1E757779" w14:textId="77777777" w:rsidR="002046AC" w:rsidRDefault="002046AC" w:rsidP="002046AC"/>
        </w:tc>
        <w:tc>
          <w:tcPr>
            <w:tcW w:w="2698" w:type="dxa"/>
            <w:vMerge/>
          </w:tcPr>
          <w:p w14:paraId="79FDAAB4" w14:textId="77777777" w:rsidR="002046AC" w:rsidRPr="00087B10" w:rsidRDefault="002046AC" w:rsidP="002046AC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</w:tcPr>
          <w:p w14:paraId="138AA498" w14:textId="3DCE0F28" w:rsidR="002046AC" w:rsidRPr="001A1732" w:rsidRDefault="002046AC" w:rsidP="002046AC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17" w:type="dxa"/>
            <w:vMerge w:val="restart"/>
          </w:tcPr>
          <w:p w14:paraId="48D90F98" w14:textId="77777777" w:rsidR="002046AC" w:rsidRPr="00CB49B4" w:rsidRDefault="002046AC" w:rsidP="002046AC">
            <w:pPr>
              <w:rPr>
                <w:rFonts w:ascii="Sylfaen" w:hAnsi="Sylfaen"/>
                <w:lang w:val="ka-GE"/>
              </w:rPr>
            </w:pPr>
          </w:p>
        </w:tc>
      </w:tr>
      <w:tr w:rsidR="00D34F65" w14:paraId="1EE89EAB" w14:textId="77777777" w:rsidTr="002046AC">
        <w:trPr>
          <w:trHeight w:val="554"/>
        </w:trPr>
        <w:tc>
          <w:tcPr>
            <w:tcW w:w="961" w:type="dxa"/>
          </w:tcPr>
          <w:p w14:paraId="64357751" w14:textId="77777777" w:rsidR="00D34F65" w:rsidRPr="00781705" w:rsidRDefault="00D34F65" w:rsidP="002046AC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11:00</w:t>
            </w:r>
          </w:p>
        </w:tc>
        <w:tc>
          <w:tcPr>
            <w:tcW w:w="1846" w:type="dxa"/>
          </w:tcPr>
          <w:p w14:paraId="722F5782" w14:textId="77777777" w:rsidR="00D34F65" w:rsidRDefault="00D34F65" w:rsidP="002046AC"/>
        </w:tc>
        <w:tc>
          <w:tcPr>
            <w:tcW w:w="2272" w:type="dxa"/>
          </w:tcPr>
          <w:p w14:paraId="1D3D0473" w14:textId="77777777" w:rsidR="00D34F65" w:rsidRDefault="00D34F65" w:rsidP="002046AC"/>
        </w:tc>
        <w:tc>
          <w:tcPr>
            <w:tcW w:w="2130" w:type="dxa"/>
          </w:tcPr>
          <w:p w14:paraId="48E06ABF" w14:textId="77777777" w:rsidR="00D34F65" w:rsidRDefault="00D34F65" w:rsidP="002046AC"/>
        </w:tc>
        <w:tc>
          <w:tcPr>
            <w:tcW w:w="2698" w:type="dxa"/>
          </w:tcPr>
          <w:p w14:paraId="646BF95A" w14:textId="77777777" w:rsidR="00D34F65" w:rsidRDefault="00D34F65" w:rsidP="002046AC"/>
        </w:tc>
        <w:tc>
          <w:tcPr>
            <w:tcW w:w="1989" w:type="dxa"/>
          </w:tcPr>
          <w:p w14:paraId="1D49D4FA" w14:textId="77777777" w:rsidR="00D34F65" w:rsidRDefault="00D34F65" w:rsidP="002046AC"/>
        </w:tc>
        <w:tc>
          <w:tcPr>
            <w:tcW w:w="1917" w:type="dxa"/>
            <w:vMerge/>
          </w:tcPr>
          <w:p w14:paraId="347C4826" w14:textId="77777777" w:rsidR="00D34F65" w:rsidRDefault="00D34F65" w:rsidP="002046AC"/>
        </w:tc>
      </w:tr>
      <w:tr w:rsidR="00460958" w14:paraId="0DFB4032" w14:textId="77777777" w:rsidTr="002046AC">
        <w:trPr>
          <w:trHeight w:val="579"/>
        </w:trPr>
        <w:tc>
          <w:tcPr>
            <w:tcW w:w="961" w:type="dxa"/>
          </w:tcPr>
          <w:p w14:paraId="5D1BB6D3" w14:textId="77777777" w:rsidR="00460958" w:rsidRDefault="00460958" w:rsidP="002046AC">
            <w:pPr>
              <w:rPr>
                <w:rFonts w:ascii="Sylfaen" w:hAnsi="Sylfaen"/>
                <w:b/>
                <w:lang w:val="ka-GE"/>
              </w:rPr>
            </w:pPr>
          </w:p>
          <w:p w14:paraId="0B41990B" w14:textId="77777777" w:rsidR="00460958" w:rsidRPr="00781705" w:rsidRDefault="00460958" w:rsidP="002046AC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12:00</w:t>
            </w:r>
          </w:p>
        </w:tc>
        <w:tc>
          <w:tcPr>
            <w:tcW w:w="1846" w:type="dxa"/>
          </w:tcPr>
          <w:p w14:paraId="6E98ED0C" w14:textId="77777777" w:rsidR="00460958" w:rsidRDefault="00460958" w:rsidP="002046AC"/>
        </w:tc>
        <w:tc>
          <w:tcPr>
            <w:tcW w:w="2272" w:type="dxa"/>
          </w:tcPr>
          <w:p w14:paraId="7BCACC15" w14:textId="77777777" w:rsidR="00460958" w:rsidRDefault="00460958" w:rsidP="002046AC">
            <w:pPr>
              <w:rPr>
                <w:rFonts w:ascii="Sylfaen" w:hAnsi="Sylfaen" w:cs="Sylfaen"/>
                <w:b/>
                <w:color w:val="000000"/>
                <w:sz w:val="20"/>
                <w:szCs w:val="20"/>
              </w:rPr>
            </w:pPr>
          </w:p>
          <w:p w14:paraId="2E044308" w14:textId="77777777" w:rsidR="00460958" w:rsidRPr="00DF0E1E" w:rsidRDefault="00460958" w:rsidP="002046AC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14:paraId="748C580E" w14:textId="77777777" w:rsidR="00460958" w:rsidRDefault="00460958" w:rsidP="002046AC">
            <w:pPr>
              <w:rPr>
                <w:rFonts w:ascii="Sylfaen" w:hAnsi="Sylfaen"/>
                <w:b/>
                <w:lang w:val="ka-GE"/>
              </w:rPr>
            </w:pPr>
          </w:p>
          <w:p w14:paraId="471AFC3C" w14:textId="77777777" w:rsidR="00460958" w:rsidRPr="001A1732" w:rsidRDefault="00460958" w:rsidP="002046AC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698" w:type="dxa"/>
          </w:tcPr>
          <w:p w14:paraId="714B5A0B" w14:textId="77777777" w:rsidR="00460958" w:rsidRDefault="00460958" w:rsidP="002046A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2CA4670" w14:textId="77777777" w:rsidR="00460958" w:rsidRPr="00CB49B4" w:rsidRDefault="00460958" w:rsidP="002046A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989" w:type="dxa"/>
          </w:tcPr>
          <w:p w14:paraId="54FD2D00" w14:textId="77777777" w:rsidR="00460958" w:rsidRDefault="00460958" w:rsidP="002046AC"/>
        </w:tc>
        <w:tc>
          <w:tcPr>
            <w:tcW w:w="1917" w:type="dxa"/>
          </w:tcPr>
          <w:p w14:paraId="0FB42BA6" w14:textId="77777777" w:rsidR="00460958" w:rsidRDefault="00460958" w:rsidP="002046AC"/>
        </w:tc>
      </w:tr>
      <w:tr w:rsidR="003A7620" w14:paraId="18BB59DB" w14:textId="77777777" w:rsidTr="002046AC">
        <w:trPr>
          <w:trHeight w:val="615"/>
        </w:trPr>
        <w:tc>
          <w:tcPr>
            <w:tcW w:w="961" w:type="dxa"/>
            <w:vMerge w:val="restart"/>
          </w:tcPr>
          <w:p w14:paraId="7ADA7D2D" w14:textId="77777777" w:rsidR="003A7620" w:rsidRPr="002046AC" w:rsidRDefault="003A7620" w:rsidP="002046AC">
            <w:pPr>
              <w:rPr>
                <w:rFonts w:ascii="Sylfaen" w:hAnsi="Sylfaen"/>
                <w:b/>
                <w:lang w:val="ka-GE"/>
              </w:rPr>
            </w:pPr>
            <w:r w:rsidRPr="002046AC">
              <w:rPr>
                <w:rFonts w:ascii="Sylfaen" w:hAnsi="Sylfaen"/>
                <w:b/>
                <w:lang w:val="ka-GE"/>
              </w:rPr>
              <w:t>13:00</w:t>
            </w:r>
          </w:p>
          <w:p w14:paraId="2B011E56" w14:textId="77777777" w:rsidR="003A7620" w:rsidRPr="002046AC" w:rsidRDefault="003A7620" w:rsidP="002046AC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846" w:type="dxa"/>
            <w:vMerge w:val="restart"/>
          </w:tcPr>
          <w:p w14:paraId="33A5A06A" w14:textId="77777777" w:rsidR="003A7620" w:rsidRDefault="003A7620" w:rsidP="002046AC"/>
        </w:tc>
        <w:tc>
          <w:tcPr>
            <w:tcW w:w="2272" w:type="dxa"/>
            <w:vMerge w:val="restart"/>
          </w:tcPr>
          <w:p w14:paraId="6C2CF90C" w14:textId="7C06C8DB" w:rsidR="003A7620" w:rsidRDefault="003A7620" w:rsidP="002046AC">
            <w:r w:rsidRPr="00FB1848">
              <w:rPr>
                <w:rFonts w:ascii="Sylfaen" w:hAnsi="Sylfaen"/>
                <w:b/>
                <w:sz w:val="20"/>
                <w:szCs w:val="20"/>
                <w:lang w:val="ka-GE"/>
              </w:rPr>
              <w:t>ზოგადი ადმინისტრაციული სამართალი. 9</w:t>
            </w:r>
            <w:r w:rsidR="009C699E">
              <w:rPr>
                <w:rFonts w:ascii="Sylfaen" w:hAnsi="Sylfaen"/>
                <w:b/>
                <w:sz w:val="20"/>
                <w:szCs w:val="20"/>
              </w:rPr>
              <w:t>09</w:t>
            </w:r>
            <w:r w:rsidR="009C699E">
              <w:rPr>
                <w:rFonts w:ascii="Sylfaen" w:hAnsi="Sylfaen"/>
                <w:b/>
                <w:sz w:val="20"/>
                <w:szCs w:val="20"/>
                <w:lang w:val="ka-GE"/>
              </w:rPr>
              <w:t>ბ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2130" w:type="dxa"/>
            <w:vMerge w:val="restart"/>
          </w:tcPr>
          <w:p w14:paraId="145B2218" w14:textId="77777777" w:rsidR="003A7620" w:rsidRDefault="003A7620" w:rsidP="002046AC"/>
        </w:tc>
        <w:tc>
          <w:tcPr>
            <w:tcW w:w="2698" w:type="dxa"/>
            <w:vMerge w:val="restart"/>
          </w:tcPr>
          <w:p w14:paraId="0737B961" w14:textId="77777777" w:rsidR="003A7620" w:rsidRDefault="003A7620" w:rsidP="002046AC"/>
        </w:tc>
        <w:tc>
          <w:tcPr>
            <w:tcW w:w="1989" w:type="dxa"/>
            <w:vMerge w:val="restart"/>
          </w:tcPr>
          <w:p w14:paraId="46DD2DAB" w14:textId="77777777" w:rsidR="003A7620" w:rsidRDefault="003A7620" w:rsidP="002046AC">
            <w:r w:rsidRPr="00CB49B4">
              <w:rPr>
                <w:rFonts w:ascii="Sylfaen" w:hAnsi="Sylfaen"/>
                <w:b/>
                <w:sz w:val="20"/>
                <w:szCs w:val="20"/>
                <w:lang w:val="ka-GE"/>
              </w:rPr>
              <w:t>ადამიანის ძირითადი უფლებები 9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  <w:r w:rsidRPr="00CB49B4">
              <w:rPr>
                <w:rFonts w:ascii="Sylfaen" w:hAnsi="Sylfaen"/>
                <w:b/>
                <w:sz w:val="20"/>
                <w:szCs w:val="20"/>
                <w:lang w:val="ka-GE"/>
              </w:rPr>
              <w:t>ბ.</w:t>
            </w:r>
          </w:p>
          <w:p w14:paraId="55F0D824" w14:textId="2E2DC33A" w:rsidR="003A7620" w:rsidRDefault="003A7620" w:rsidP="00F07016">
            <w:r>
              <w:rPr>
                <w:rFonts w:ascii="Sylfaen" w:hAnsi="Sylfaen"/>
                <w:sz w:val="20"/>
                <w:szCs w:val="20"/>
                <w:lang w:val="ka-GE"/>
              </w:rPr>
              <w:t>ჟვანია ვახო, გოგსაძე ნონა</w:t>
            </w:r>
          </w:p>
        </w:tc>
        <w:tc>
          <w:tcPr>
            <w:tcW w:w="1917" w:type="dxa"/>
          </w:tcPr>
          <w:p w14:paraId="13A0BE90" w14:textId="77777777" w:rsidR="003A7620" w:rsidRDefault="003A7620" w:rsidP="002046AC"/>
        </w:tc>
      </w:tr>
      <w:tr w:rsidR="003A7620" w14:paraId="631C4E86" w14:textId="77777777" w:rsidTr="002046AC">
        <w:trPr>
          <w:trHeight w:val="290"/>
        </w:trPr>
        <w:tc>
          <w:tcPr>
            <w:tcW w:w="961" w:type="dxa"/>
            <w:vMerge/>
          </w:tcPr>
          <w:p w14:paraId="2E83EC2E" w14:textId="77777777" w:rsidR="003A7620" w:rsidRPr="002046AC" w:rsidRDefault="003A7620" w:rsidP="002046AC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846" w:type="dxa"/>
            <w:vMerge/>
          </w:tcPr>
          <w:p w14:paraId="16085AC9" w14:textId="77777777" w:rsidR="003A7620" w:rsidRDefault="003A7620" w:rsidP="002046AC"/>
        </w:tc>
        <w:tc>
          <w:tcPr>
            <w:tcW w:w="2272" w:type="dxa"/>
            <w:vMerge/>
          </w:tcPr>
          <w:p w14:paraId="598F7BBA" w14:textId="77777777" w:rsidR="003A7620" w:rsidRPr="00FB1848" w:rsidRDefault="003A7620" w:rsidP="002046A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130" w:type="dxa"/>
            <w:vMerge/>
          </w:tcPr>
          <w:p w14:paraId="708A7CF0" w14:textId="77777777" w:rsidR="003A7620" w:rsidRDefault="003A7620" w:rsidP="002046AC"/>
        </w:tc>
        <w:tc>
          <w:tcPr>
            <w:tcW w:w="2698" w:type="dxa"/>
            <w:vMerge/>
          </w:tcPr>
          <w:p w14:paraId="0BE7F262" w14:textId="77777777" w:rsidR="003A7620" w:rsidRDefault="003A7620" w:rsidP="002046AC"/>
        </w:tc>
        <w:tc>
          <w:tcPr>
            <w:tcW w:w="1989" w:type="dxa"/>
            <w:vMerge/>
          </w:tcPr>
          <w:p w14:paraId="5C4A625B" w14:textId="50862F9B" w:rsidR="003A7620" w:rsidRPr="00CB49B4" w:rsidRDefault="003A7620" w:rsidP="00F07016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917" w:type="dxa"/>
            <w:vMerge w:val="restart"/>
          </w:tcPr>
          <w:p w14:paraId="2CAC2536" w14:textId="77777777" w:rsidR="003A7620" w:rsidRDefault="003A7620" w:rsidP="002046AC"/>
        </w:tc>
      </w:tr>
      <w:tr w:rsidR="003A7620" w14:paraId="5ED65D8B" w14:textId="77777777" w:rsidTr="002046AC">
        <w:trPr>
          <w:trHeight w:val="165"/>
        </w:trPr>
        <w:tc>
          <w:tcPr>
            <w:tcW w:w="961" w:type="dxa"/>
            <w:vMerge/>
          </w:tcPr>
          <w:p w14:paraId="7687B828" w14:textId="77777777" w:rsidR="003A7620" w:rsidRPr="002046AC" w:rsidRDefault="003A7620" w:rsidP="002046AC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846" w:type="dxa"/>
            <w:vMerge/>
          </w:tcPr>
          <w:p w14:paraId="4FB0C5B9" w14:textId="77777777" w:rsidR="003A7620" w:rsidRDefault="003A7620" w:rsidP="002046AC"/>
        </w:tc>
        <w:tc>
          <w:tcPr>
            <w:tcW w:w="2272" w:type="dxa"/>
            <w:vMerge/>
          </w:tcPr>
          <w:p w14:paraId="4B9E3953" w14:textId="77777777" w:rsidR="003A7620" w:rsidRPr="00FB1848" w:rsidRDefault="003A7620" w:rsidP="002046A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130" w:type="dxa"/>
          </w:tcPr>
          <w:p w14:paraId="100A0D4E" w14:textId="77777777" w:rsidR="003A7620" w:rsidRDefault="003A7620" w:rsidP="002046AC"/>
        </w:tc>
        <w:tc>
          <w:tcPr>
            <w:tcW w:w="2698" w:type="dxa"/>
          </w:tcPr>
          <w:p w14:paraId="6CAD2F3E" w14:textId="77777777" w:rsidR="003A7620" w:rsidRDefault="003A7620" w:rsidP="002046AC"/>
        </w:tc>
        <w:tc>
          <w:tcPr>
            <w:tcW w:w="1989" w:type="dxa"/>
            <w:vMerge/>
          </w:tcPr>
          <w:p w14:paraId="4AFA496B" w14:textId="54F7378A" w:rsidR="003A7620" w:rsidRPr="00CB49B4" w:rsidRDefault="003A7620" w:rsidP="002046A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917" w:type="dxa"/>
            <w:vMerge/>
          </w:tcPr>
          <w:p w14:paraId="7EDF7D49" w14:textId="77777777" w:rsidR="003A7620" w:rsidRDefault="003A7620" w:rsidP="002046AC"/>
        </w:tc>
      </w:tr>
      <w:tr w:rsidR="003A7620" w14:paraId="591FB16A" w14:textId="77777777" w:rsidTr="002046AC">
        <w:trPr>
          <w:trHeight w:val="289"/>
        </w:trPr>
        <w:tc>
          <w:tcPr>
            <w:tcW w:w="961" w:type="dxa"/>
          </w:tcPr>
          <w:p w14:paraId="6672DB3B" w14:textId="77777777" w:rsidR="003A7620" w:rsidRPr="002046AC" w:rsidRDefault="003A7620" w:rsidP="002046AC">
            <w:pPr>
              <w:rPr>
                <w:rFonts w:ascii="Sylfaen" w:hAnsi="Sylfaen"/>
                <w:b/>
                <w:lang w:val="ka-GE"/>
              </w:rPr>
            </w:pPr>
            <w:r w:rsidRPr="002046AC">
              <w:rPr>
                <w:rFonts w:ascii="Sylfaen" w:hAnsi="Sylfaen"/>
                <w:b/>
                <w:lang w:val="ka-GE"/>
              </w:rPr>
              <w:t>14:00</w:t>
            </w:r>
          </w:p>
        </w:tc>
        <w:tc>
          <w:tcPr>
            <w:tcW w:w="1846" w:type="dxa"/>
          </w:tcPr>
          <w:p w14:paraId="5F515ADF" w14:textId="77777777" w:rsidR="003A7620" w:rsidRDefault="003A7620" w:rsidP="002046AC"/>
        </w:tc>
        <w:tc>
          <w:tcPr>
            <w:tcW w:w="2272" w:type="dxa"/>
          </w:tcPr>
          <w:p w14:paraId="2D1061EE" w14:textId="77777777" w:rsidR="003A7620" w:rsidRDefault="003A7620" w:rsidP="002046A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ბეჟოშვილი თემო ზირაქიშვილი ფიქრია</w:t>
            </w:r>
          </w:p>
          <w:p w14:paraId="4F180131" w14:textId="6889A5B9" w:rsidR="003A7620" w:rsidRDefault="003A7620" w:rsidP="002046AC">
            <w:r>
              <w:rPr>
                <w:rFonts w:ascii="Sylfaen" w:hAnsi="Sylfaen"/>
                <w:sz w:val="20"/>
                <w:szCs w:val="20"/>
                <w:lang w:val="ka-GE"/>
              </w:rPr>
              <w:t>ხარატი ნინო</w:t>
            </w:r>
          </w:p>
        </w:tc>
        <w:tc>
          <w:tcPr>
            <w:tcW w:w="2130" w:type="dxa"/>
          </w:tcPr>
          <w:p w14:paraId="66F28905" w14:textId="77777777" w:rsidR="003A7620" w:rsidRPr="002D77FE" w:rsidRDefault="003A7620" w:rsidP="002046AC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017F64F4" w14:textId="77777777" w:rsidR="003A7620" w:rsidRDefault="003A7620" w:rsidP="002046AC"/>
        </w:tc>
        <w:tc>
          <w:tcPr>
            <w:tcW w:w="1989" w:type="dxa"/>
            <w:vMerge/>
          </w:tcPr>
          <w:p w14:paraId="0F5099D8" w14:textId="77777777" w:rsidR="003A7620" w:rsidRDefault="003A7620" w:rsidP="002046AC"/>
        </w:tc>
        <w:tc>
          <w:tcPr>
            <w:tcW w:w="1917" w:type="dxa"/>
          </w:tcPr>
          <w:p w14:paraId="222AA599" w14:textId="77777777" w:rsidR="003A7620" w:rsidRDefault="003A7620" w:rsidP="002046AC"/>
        </w:tc>
      </w:tr>
      <w:tr w:rsidR="00D34F65" w14:paraId="6BC1D828" w14:textId="77777777" w:rsidTr="002046AC">
        <w:trPr>
          <w:trHeight w:val="579"/>
        </w:trPr>
        <w:tc>
          <w:tcPr>
            <w:tcW w:w="961" w:type="dxa"/>
          </w:tcPr>
          <w:p w14:paraId="2FE61500" w14:textId="77777777" w:rsidR="00D34F65" w:rsidRDefault="00D34F65" w:rsidP="002046AC">
            <w:pPr>
              <w:rPr>
                <w:rFonts w:ascii="Sylfaen" w:hAnsi="Sylfaen"/>
                <w:b/>
                <w:lang w:val="ka-GE"/>
              </w:rPr>
            </w:pPr>
          </w:p>
          <w:p w14:paraId="28C068EF" w14:textId="77777777" w:rsidR="00D34F65" w:rsidRPr="00781705" w:rsidRDefault="00D34F65" w:rsidP="002046AC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15:00</w:t>
            </w:r>
          </w:p>
        </w:tc>
        <w:tc>
          <w:tcPr>
            <w:tcW w:w="1846" w:type="dxa"/>
          </w:tcPr>
          <w:p w14:paraId="78865AAF" w14:textId="77777777" w:rsidR="00D34F65" w:rsidRDefault="00D34F65" w:rsidP="002046AC"/>
        </w:tc>
        <w:tc>
          <w:tcPr>
            <w:tcW w:w="2272" w:type="dxa"/>
          </w:tcPr>
          <w:p w14:paraId="5551DED0" w14:textId="77777777" w:rsidR="00D34F65" w:rsidRDefault="00D34F65" w:rsidP="002046AC"/>
        </w:tc>
        <w:tc>
          <w:tcPr>
            <w:tcW w:w="2130" w:type="dxa"/>
          </w:tcPr>
          <w:p w14:paraId="40DDB97D" w14:textId="77777777" w:rsidR="00D34F65" w:rsidRDefault="00D34F65" w:rsidP="002046AC"/>
        </w:tc>
        <w:tc>
          <w:tcPr>
            <w:tcW w:w="2698" w:type="dxa"/>
            <w:vMerge w:val="restart"/>
          </w:tcPr>
          <w:p w14:paraId="1521C7C8" w14:textId="77777777" w:rsidR="00D34F65" w:rsidRPr="001A1732" w:rsidRDefault="00D34F65" w:rsidP="002046A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DE3714">
              <w:rPr>
                <w:color w:val="000000"/>
                <w:sz w:val="20"/>
                <w:szCs w:val="20"/>
              </w:rPr>
              <w:br/>
            </w:r>
            <w:r w:rsidRPr="00BE7ED1">
              <w:rPr>
                <w:rFonts w:ascii="Sylfaen" w:hAnsi="Sylfaen"/>
                <w:b/>
                <w:sz w:val="20"/>
                <w:szCs w:val="20"/>
                <w:lang w:val="ka-GE"/>
              </w:rPr>
              <w:t>სისხლის სამართლის ზოგადი ნაწილი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909ბ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გაბელია ჯემალ, წილკაური ლელა, ჩალაძე ელენე, ტაკავშვილი გიორგი</w:t>
            </w:r>
          </w:p>
        </w:tc>
        <w:tc>
          <w:tcPr>
            <w:tcW w:w="1989" w:type="dxa"/>
          </w:tcPr>
          <w:p w14:paraId="4BF9EF30" w14:textId="77777777" w:rsidR="00D34F65" w:rsidRDefault="00D34F65" w:rsidP="002046AC"/>
        </w:tc>
        <w:tc>
          <w:tcPr>
            <w:tcW w:w="1917" w:type="dxa"/>
          </w:tcPr>
          <w:p w14:paraId="4E59F2BB" w14:textId="77777777" w:rsidR="00D34F65" w:rsidRDefault="00D34F65" w:rsidP="002046AC"/>
        </w:tc>
      </w:tr>
      <w:tr w:rsidR="00D34F65" w14:paraId="10D59371" w14:textId="77777777" w:rsidTr="002046AC">
        <w:trPr>
          <w:trHeight w:val="289"/>
        </w:trPr>
        <w:tc>
          <w:tcPr>
            <w:tcW w:w="961" w:type="dxa"/>
          </w:tcPr>
          <w:p w14:paraId="068E69C6" w14:textId="77777777" w:rsidR="00D34F65" w:rsidRPr="00781705" w:rsidRDefault="00D34F65" w:rsidP="002046AC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16:00</w:t>
            </w:r>
          </w:p>
        </w:tc>
        <w:tc>
          <w:tcPr>
            <w:tcW w:w="1846" w:type="dxa"/>
          </w:tcPr>
          <w:p w14:paraId="207C927F" w14:textId="77777777" w:rsidR="00D34F65" w:rsidRDefault="00D34F65" w:rsidP="002046AC"/>
        </w:tc>
        <w:tc>
          <w:tcPr>
            <w:tcW w:w="2272" w:type="dxa"/>
          </w:tcPr>
          <w:p w14:paraId="660CC323" w14:textId="77777777" w:rsidR="00D34F65" w:rsidRDefault="00D34F65" w:rsidP="002046AC"/>
        </w:tc>
        <w:tc>
          <w:tcPr>
            <w:tcW w:w="2130" w:type="dxa"/>
          </w:tcPr>
          <w:p w14:paraId="12A70DFA" w14:textId="77777777" w:rsidR="00D34F65" w:rsidRDefault="00D34F65" w:rsidP="002046AC"/>
        </w:tc>
        <w:tc>
          <w:tcPr>
            <w:tcW w:w="2698" w:type="dxa"/>
            <w:vMerge/>
          </w:tcPr>
          <w:p w14:paraId="2DCFF7C1" w14:textId="77777777" w:rsidR="00D34F65" w:rsidRPr="00DE3714" w:rsidRDefault="00D34F65" w:rsidP="002046AC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</w:tcPr>
          <w:p w14:paraId="1E6068FA" w14:textId="77777777" w:rsidR="00D34F65" w:rsidRDefault="00D34F65" w:rsidP="002046AC"/>
        </w:tc>
        <w:tc>
          <w:tcPr>
            <w:tcW w:w="1917" w:type="dxa"/>
          </w:tcPr>
          <w:p w14:paraId="73A80BB2" w14:textId="77777777" w:rsidR="00D34F65" w:rsidRDefault="00D34F65" w:rsidP="002046AC"/>
        </w:tc>
      </w:tr>
      <w:tr w:rsidR="00DE3714" w14:paraId="3B010D3E" w14:textId="77777777" w:rsidTr="002046AC">
        <w:trPr>
          <w:trHeight w:val="276"/>
        </w:trPr>
        <w:tc>
          <w:tcPr>
            <w:tcW w:w="961" w:type="dxa"/>
          </w:tcPr>
          <w:p w14:paraId="6C861F8E" w14:textId="77777777" w:rsidR="00DE3714" w:rsidRPr="00781705" w:rsidRDefault="00DE3714" w:rsidP="002046AC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17:00</w:t>
            </w:r>
          </w:p>
        </w:tc>
        <w:tc>
          <w:tcPr>
            <w:tcW w:w="1846" w:type="dxa"/>
          </w:tcPr>
          <w:p w14:paraId="70756BB1" w14:textId="77777777" w:rsidR="00DE3714" w:rsidRDefault="00DE3714" w:rsidP="002046AC"/>
        </w:tc>
        <w:tc>
          <w:tcPr>
            <w:tcW w:w="2272" w:type="dxa"/>
          </w:tcPr>
          <w:p w14:paraId="63B14EB9" w14:textId="77777777" w:rsidR="00DE3714" w:rsidRDefault="00DE3714" w:rsidP="002046AC"/>
        </w:tc>
        <w:tc>
          <w:tcPr>
            <w:tcW w:w="2130" w:type="dxa"/>
          </w:tcPr>
          <w:p w14:paraId="2425FEED" w14:textId="77777777" w:rsidR="00DE3714" w:rsidRDefault="00DE3714" w:rsidP="002046AC"/>
        </w:tc>
        <w:tc>
          <w:tcPr>
            <w:tcW w:w="2698" w:type="dxa"/>
          </w:tcPr>
          <w:p w14:paraId="60B19D44" w14:textId="77777777" w:rsidR="00DE3714" w:rsidRDefault="00DE3714" w:rsidP="002046AC"/>
        </w:tc>
        <w:tc>
          <w:tcPr>
            <w:tcW w:w="1989" w:type="dxa"/>
          </w:tcPr>
          <w:p w14:paraId="18EB2B5F" w14:textId="77777777" w:rsidR="00DE3714" w:rsidRDefault="00DE3714" w:rsidP="002046AC"/>
        </w:tc>
        <w:tc>
          <w:tcPr>
            <w:tcW w:w="1917" w:type="dxa"/>
          </w:tcPr>
          <w:p w14:paraId="10EBA40C" w14:textId="77777777" w:rsidR="00DE3714" w:rsidRDefault="00DE3714" w:rsidP="002046AC"/>
        </w:tc>
      </w:tr>
      <w:tr w:rsidR="0066003E" w14:paraId="61EBCFCD" w14:textId="77777777" w:rsidTr="002046AC">
        <w:trPr>
          <w:trHeight w:val="276"/>
        </w:trPr>
        <w:tc>
          <w:tcPr>
            <w:tcW w:w="961" w:type="dxa"/>
          </w:tcPr>
          <w:p w14:paraId="3265D5CC" w14:textId="77777777" w:rsidR="00781705" w:rsidRPr="00781705" w:rsidRDefault="00781705" w:rsidP="002046AC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18:00</w:t>
            </w:r>
          </w:p>
        </w:tc>
        <w:tc>
          <w:tcPr>
            <w:tcW w:w="1846" w:type="dxa"/>
          </w:tcPr>
          <w:p w14:paraId="07C7B786" w14:textId="77777777" w:rsidR="00781705" w:rsidRDefault="00781705" w:rsidP="002046AC"/>
        </w:tc>
        <w:tc>
          <w:tcPr>
            <w:tcW w:w="2272" w:type="dxa"/>
          </w:tcPr>
          <w:p w14:paraId="13D83CF0" w14:textId="77777777" w:rsidR="00781705" w:rsidRDefault="00781705" w:rsidP="002046AC"/>
        </w:tc>
        <w:tc>
          <w:tcPr>
            <w:tcW w:w="2130" w:type="dxa"/>
          </w:tcPr>
          <w:p w14:paraId="69A691EF" w14:textId="77777777" w:rsidR="00781705" w:rsidRDefault="00781705" w:rsidP="002046AC"/>
        </w:tc>
        <w:tc>
          <w:tcPr>
            <w:tcW w:w="2698" w:type="dxa"/>
          </w:tcPr>
          <w:p w14:paraId="36397A5B" w14:textId="77777777" w:rsidR="00781705" w:rsidRDefault="00781705" w:rsidP="002046AC"/>
        </w:tc>
        <w:tc>
          <w:tcPr>
            <w:tcW w:w="1989" w:type="dxa"/>
          </w:tcPr>
          <w:p w14:paraId="5617CA8D" w14:textId="77777777" w:rsidR="00781705" w:rsidRDefault="00781705" w:rsidP="002046AC"/>
        </w:tc>
        <w:tc>
          <w:tcPr>
            <w:tcW w:w="1917" w:type="dxa"/>
          </w:tcPr>
          <w:p w14:paraId="69C266BA" w14:textId="77777777" w:rsidR="00781705" w:rsidRDefault="00781705" w:rsidP="002046AC"/>
        </w:tc>
      </w:tr>
    </w:tbl>
    <w:p w14:paraId="2E8FCA55" w14:textId="77777777" w:rsidR="000058A3" w:rsidRDefault="00781705">
      <w:pPr>
        <w:rPr>
          <w:rFonts w:ascii="Sylfaen" w:hAnsi="Sylfaen"/>
          <w:b/>
          <w:sz w:val="24"/>
          <w:szCs w:val="24"/>
          <w:lang w:val="ka-GE"/>
        </w:rPr>
      </w:pPr>
      <w:r>
        <w:t xml:space="preserve">        </w:t>
      </w:r>
      <w:r w:rsidR="001A72F1">
        <w:t xml:space="preserve">                                                                                         </w:t>
      </w:r>
      <w:r w:rsidR="00BB40AE">
        <w:t xml:space="preserve">                   </w:t>
      </w:r>
      <w:r>
        <w:t xml:space="preserve">  </w:t>
      </w:r>
      <w:r w:rsidR="001A72F1">
        <w:rPr>
          <w:b/>
          <w:sz w:val="24"/>
          <w:szCs w:val="24"/>
        </w:rPr>
        <w:t>107</w:t>
      </w:r>
      <w:r w:rsidR="00B93307">
        <w:rPr>
          <w:rFonts w:ascii="Sylfaen" w:hAnsi="Sylfaen"/>
          <w:b/>
          <w:sz w:val="24"/>
          <w:szCs w:val="24"/>
          <w:lang w:val="ka-GE"/>
        </w:rPr>
        <w:t>8</w:t>
      </w:r>
      <w:r w:rsidR="00BE2D0D">
        <w:rPr>
          <w:b/>
          <w:sz w:val="24"/>
          <w:szCs w:val="24"/>
        </w:rPr>
        <w:t xml:space="preserve">50 </w:t>
      </w:r>
      <w:proofErr w:type="spellStart"/>
      <w:proofErr w:type="gramStart"/>
      <w:r w:rsidR="00BE2D0D">
        <w:rPr>
          <w:rFonts w:ascii="Sylfaen" w:hAnsi="Sylfaen"/>
          <w:b/>
          <w:sz w:val="24"/>
          <w:szCs w:val="24"/>
        </w:rPr>
        <w:t>d</w:t>
      </w:r>
      <w:r w:rsidR="00BE2D0D">
        <w:rPr>
          <w:b/>
          <w:sz w:val="24"/>
          <w:szCs w:val="24"/>
        </w:rPr>
        <w:t>,e</w:t>
      </w:r>
      <w:proofErr w:type="spellEnd"/>
      <w:proofErr w:type="gramEnd"/>
      <w:r w:rsidR="001A72F1">
        <w:rPr>
          <w:b/>
          <w:sz w:val="24"/>
          <w:szCs w:val="24"/>
        </w:rPr>
        <w:t xml:space="preserve">, </w:t>
      </w:r>
      <w:r w:rsidR="00BE2D0D">
        <w:rPr>
          <w:b/>
          <w:sz w:val="24"/>
          <w:szCs w:val="24"/>
        </w:rPr>
        <w:t>f</w:t>
      </w:r>
      <w:r>
        <w:t xml:space="preserve">                                                                                  </w:t>
      </w:r>
      <w:r w:rsidR="005A61CE">
        <w:t xml:space="preserve">               </w:t>
      </w:r>
    </w:p>
    <w:p w14:paraId="5D51F711" w14:textId="77777777" w:rsidR="00781705" w:rsidRDefault="00781705">
      <w:pPr>
        <w:rPr>
          <w:rFonts w:ascii="Sylfaen" w:hAnsi="Sylfaen"/>
          <w:b/>
          <w:sz w:val="24"/>
          <w:szCs w:val="24"/>
          <w:lang w:val="ka-GE"/>
        </w:rPr>
      </w:pPr>
    </w:p>
    <w:p w14:paraId="2C803F5D" w14:textId="77777777" w:rsidR="00781705" w:rsidRDefault="00781705">
      <w:pPr>
        <w:rPr>
          <w:rFonts w:ascii="Sylfaen" w:hAnsi="Sylfaen"/>
          <w:b/>
          <w:sz w:val="24"/>
          <w:szCs w:val="24"/>
          <w:lang w:val="ka-GE"/>
        </w:rPr>
      </w:pPr>
    </w:p>
    <w:p w14:paraId="4F0B93BF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0A2FF2BD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6C7FE2CC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012C9769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26B94ED1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2E118032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706FBC17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098FB036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6867CE6C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7166F806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1645E283" w14:textId="77777777" w:rsidR="00781705" w:rsidRPr="00781705" w:rsidRDefault="00781705">
      <w:pPr>
        <w:rPr>
          <w:rFonts w:ascii="Sylfaen" w:hAnsi="Sylfaen"/>
          <w:b/>
          <w:sz w:val="24"/>
          <w:szCs w:val="24"/>
          <w:lang w:val="ka-GE"/>
        </w:rPr>
      </w:pPr>
    </w:p>
    <w:sectPr w:rsidR="00781705" w:rsidRPr="00781705" w:rsidSect="005E4A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C22E1" w14:textId="77777777" w:rsidR="009079C0" w:rsidRDefault="009079C0" w:rsidP="005A61CE">
      <w:pPr>
        <w:spacing w:after="0" w:line="240" w:lineRule="auto"/>
      </w:pPr>
      <w:r>
        <w:separator/>
      </w:r>
    </w:p>
  </w:endnote>
  <w:endnote w:type="continuationSeparator" w:id="0">
    <w:p w14:paraId="70CFFF06" w14:textId="77777777" w:rsidR="009079C0" w:rsidRDefault="009079C0" w:rsidP="005A6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6A22A" w14:textId="77777777" w:rsidR="005A61CE" w:rsidRDefault="005A61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64CB3" w14:textId="77777777" w:rsidR="005A61CE" w:rsidRDefault="005A61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A745C" w14:textId="77777777" w:rsidR="005A61CE" w:rsidRDefault="005A6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A3BAF" w14:textId="77777777" w:rsidR="009079C0" w:rsidRDefault="009079C0" w:rsidP="005A61CE">
      <w:pPr>
        <w:spacing w:after="0" w:line="240" w:lineRule="auto"/>
      </w:pPr>
      <w:r>
        <w:separator/>
      </w:r>
    </w:p>
  </w:footnote>
  <w:footnote w:type="continuationSeparator" w:id="0">
    <w:p w14:paraId="0F6038AD" w14:textId="77777777" w:rsidR="009079C0" w:rsidRDefault="009079C0" w:rsidP="005A6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2C45" w14:textId="77777777" w:rsidR="005A61CE" w:rsidRDefault="005A61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470C9" w14:textId="77777777" w:rsidR="005A61CE" w:rsidRDefault="005A61CE">
    <w:pPr>
      <w:pStyle w:val="Header"/>
    </w:pPr>
  </w:p>
  <w:p w14:paraId="4B87D00C" w14:textId="77777777" w:rsidR="005A61CE" w:rsidRDefault="005A61C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25C53" w14:textId="77777777" w:rsidR="005A61CE" w:rsidRDefault="005A61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705"/>
    <w:rsid w:val="000058A3"/>
    <w:rsid w:val="0003223D"/>
    <w:rsid w:val="000609BC"/>
    <w:rsid w:val="00087B10"/>
    <w:rsid w:val="000D150B"/>
    <w:rsid w:val="0010389E"/>
    <w:rsid w:val="001777FD"/>
    <w:rsid w:val="001A1732"/>
    <w:rsid w:val="001A72F1"/>
    <w:rsid w:val="002046AC"/>
    <w:rsid w:val="002674C7"/>
    <w:rsid w:val="002B2C38"/>
    <w:rsid w:val="002D77FE"/>
    <w:rsid w:val="002E2DC5"/>
    <w:rsid w:val="003611E3"/>
    <w:rsid w:val="00365DAA"/>
    <w:rsid w:val="0037526F"/>
    <w:rsid w:val="00395928"/>
    <w:rsid w:val="003A7620"/>
    <w:rsid w:val="003C1224"/>
    <w:rsid w:val="003C3624"/>
    <w:rsid w:val="00404E66"/>
    <w:rsid w:val="00415458"/>
    <w:rsid w:val="0043769A"/>
    <w:rsid w:val="00460958"/>
    <w:rsid w:val="004C0448"/>
    <w:rsid w:val="004E0E66"/>
    <w:rsid w:val="00534844"/>
    <w:rsid w:val="005A61CE"/>
    <w:rsid w:val="005E4A95"/>
    <w:rsid w:val="00615CF2"/>
    <w:rsid w:val="00641D92"/>
    <w:rsid w:val="0064683F"/>
    <w:rsid w:val="0066003E"/>
    <w:rsid w:val="006B2B2B"/>
    <w:rsid w:val="00724E37"/>
    <w:rsid w:val="00726EC3"/>
    <w:rsid w:val="00772D62"/>
    <w:rsid w:val="00781705"/>
    <w:rsid w:val="007942F8"/>
    <w:rsid w:val="00795F46"/>
    <w:rsid w:val="00800FBB"/>
    <w:rsid w:val="00816DF4"/>
    <w:rsid w:val="00834DAE"/>
    <w:rsid w:val="008627DF"/>
    <w:rsid w:val="009079C0"/>
    <w:rsid w:val="009C699E"/>
    <w:rsid w:val="00A622D4"/>
    <w:rsid w:val="00AA2601"/>
    <w:rsid w:val="00B30922"/>
    <w:rsid w:val="00B93307"/>
    <w:rsid w:val="00B93651"/>
    <w:rsid w:val="00B962A5"/>
    <w:rsid w:val="00BB40AE"/>
    <w:rsid w:val="00BE2D0D"/>
    <w:rsid w:val="00BE7ED1"/>
    <w:rsid w:val="00BF19F7"/>
    <w:rsid w:val="00C00E53"/>
    <w:rsid w:val="00C164E6"/>
    <w:rsid w:val="00C16CE5"/>
    <w:rsid w:val="00C91C16"/>
    <w:rsid w:val="00CA4816"/>
    <w:rsid w:val="00CB49B4"/>
    <w:rsid w:val="00CD0EC8"/>
    <w:rsid w:val="00D34F65"/>
    <w:rsid w:val="00D60095"/>
    <w:rsid w:val="00D7690A"/>
    <w:rsid w:val="00D95DB5"/>
    <w:rsid w:val="00DE3714"/>
    <w:rsid w:val="00DF0E1E"/>
    <w:rsid w:val="00E73F1C"/>
    <w:rsid w:val="00E765AF"/>
    <w:rsid w:val="00EA0A6B"/>
    <w:rsid w:val="00F7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E8AC9"/>
  <w15:docId w15:val="{E6437068-3973-4F24-A118-B4EE8F6A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A61C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61CE"/>
  </w:style>
  <w:style w:type="paragraph" w:styleId="Footer">
    <w:name w:val="footer"/>
    <w:basedOn w:val="Normal"/>
    <w:link w:val="FooterChar"/>
    <w:uiPriority w:val="99"/>
    <w:semiHidden/>
    <w:unhideWhenUsed/>
    <w:rsid w:val="005A61C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76620-237B-4D48-8DB6-154AC41F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User</cp:lastModifiedBy>
  <cp:revision>63</cp:revision>
  <cp:lastPrinted>2019-11-15T07:47:00Z</cp:lastPrinted>
  <dcterms:created xsi:type="dcterms:W3CDTF">2018-11-15T05:11:00Z</dcterms:created>
  <dcterms:modified xsi:type="dcterms:W3CDTF">2020-01-13T07:45:00Z</dcterms:modified>
</cp:coreProperties>
</file>